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7C4" w14:textId="77777777" w:rsidR="00B072B2" w:rsidRDefault="00D17B50">
      <w:pPr>
        <w:spacing w:after="5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3932ED" wp14:editId="4BBABA3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SOCIAL ACCOUNTABILITY </w:t>
      </w:r>
      <w:r>
        <w:rPr>
          <w:sz w:val="22"/>
        </w:rPr>
        <w:t xml:space="preserve"> </w:t>
      </w:r>
    </w:p>
    <w:p w14:paraId="20E771D8" w14:textId="77777777" w:rsidR="00B072B2" w:rsidRDefault="00D17B50">
      <w:pPr>
        <w:spacing w:after="5"/>
        <w:ind w:left="0" w:firstLine="0"/>
      </w:pPr>
      <w:r>
        <w:t xml:space="preserve">ACCREDITATION SERVICES </w:t>
      </w:r>
      <w:r>
        <w:rPr>
          <w:sz w:val="22"/>
        </w:rPr>
        <w:t xml:space="preserve"> </w:t>
      </w:r>
    </w:p>
    <w:p w14:paraId="6A072250" w14:textId="6604BB8B" w:rsidR="00B072B2" w:rsidRDefault="00B072B2">
      <w:pPr>
        <w:spacing w:after="31" w:line="259" w:lineRule="auto"/>
        <w:ind w:left="1080" w:firstLine="0"/>
      </w:pPr>
    </w:p>
    <w:p w14:paraId="5E1C6F68" w14:textId="5DF87495" w:rsidR="009864DA" w:rsidRDefault="009864DA">
      <w:pPr>
        <w:spacing w:after="5"/>
        <w:ind w:left="0" w:firstLine="0"/>
        <w:rPr>
          <w:sz w:val="22"/>
        </w:rPr>
      </w:pPr>
    </w:p>
    <w:p w14:paraId="1F9D6E71" w14:textId="239AF680" w:rsidR="005F14C2" w:rsidRPr="005F14C2" w:rsidRDefault="005F14C2">
      <w:pPr>
        <w:spacing w:after="5"/>
        <w:ind w:left="0" w:firstLine="0"/>
        <w:rPr>
          <w:b/>
          <w:bCs/>
          <w:sz w:val="32"/>
          <w:szCs w:val="32"/>
          <w:u w:val="single"/>
        </w:rPr>
      </w:pPr>
      <w:r w:rsidRPr="005F14C2">
        <w:rPr>
          <w:b/>
          <w:bCs/>
          <w:sz w:val="32"/>
          <w:szCs w:val="32"/>
          <w:u w:val="single"/>
        </w:rPr>
        <w:t>SAAS Procedure 200 Advisory 2022-1 – Audit verification form</w:t>
      </w:r>
    </w:p>
    <w:p w14:paraId="7E6B2F0B" w14:textId="77777777" w:rsidR="005F14C2" w:rsidRDefault="005F14C2">
      <w:pPr>
        <w:spacing w:after="5"/>
        <w:ind w:left="0" w:firstLine="0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56"/>
        <w:gridCol w:w="7142"/>
      </w:tblGrid>
      <w:tr w:rsidR="006F0FF8" w:rsidRPr="001060CB" w14:paraId="0D010312" w14:textId="77777777" w:rsidTr="003F3A8C">
        <w:trPr>
          <w:trHeight w:val="340"/>
        </w:trPr>
        <w:tc>
          <w:tcPr>
            <w:tcW w:w="3256" w:type="dxa"/>
            <w:vAlign w:val="center"/>
          </w:tcPr>
          <w:p w14:paraId="37395DA1" w14:textId="571AD110" w:rsidR="006F0FF8" w:rsidRPr="001060CB" w:rsidRDefault="006F0FF8" w:rsidP="009A050F">
            <w:pPr>
              <w:spacing w:after="5"/>
              <w:ind w:left="0" w:firstLine="0"/>
              <w:rPr>
                <w:b/>
                <w:bCs/>
                <w:sz w:val="20"/>
                <w:szCs w:val="20"/>
              </w:rPr>
            </w:pPr>
            <w:r w:rsidRPr="001060CB">
              <w:rPr>
                <w:b/>
                <w:bCs/>
                <w:sz w:val="20"/>
                <w:szCs w:val="20"/>
              </w:rPr>
              <w:t>CB Name:</w:t>
            </w:r>
          </w:p>
        </w:tc>
        <w:tc>
          <w:tcPr>
            <w:tcW w:w="7142" w:type="dxa"/>
            <w:vAlign w:val="center"/>
          </w:tcPr>
          <w:p w14:paraId="2EC9C115" w14:textId="62D518BF" w:rsidR="006F0FF8" w:rsidRPr="001060CB" w:rsidRDefault="006F0FF8" w:rsidP="009A050F">
            <w:pPr>
              <w:spacing w:after="5"/>
              <w:ind w:left="0" w:firstLine="0"/>
              <w:rPr>
                <w:sz w:val="20"/>
                <w:szCs w:val="20"/>
              </w:rPr>
            </w:pPr>
            <w:r w:rsidRPr="001060C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0" w:name="Text1"/>
            <w:r w:rsidRPr="001060CB">
              <w:rPr>
                <w:sz w:val="20"/>
                <w:szCs w:val="20"/>
              </w:rPr>
              <w:instrText xml:space="preserve"> FORMTEXT </w:instrText>
            </w:r>
            <w:r w:rsidRPr="001060CB">
              <w:rPr>
                <w:sz w:val="20"/>
                <w:szCs w:val="20"/>
              </w:rPr>
            </w:r>
            <w:r w:rsidRPr="001060CB">
              <w:rPr>
                <w:sz w:val="20"/>
                <w:szCs w:val="20"/>
              </w:rPr>
              <w:fldChar w:fldCharType="separate"/>
            </w:r>
            <w:r w:rsidRPr="001060CB">
              <w:rPr>
                <w:noProof/>
                <w:sz w:val="20"/>
                <w:szCs w:val="20"/>
              </w:rPr>
              <w:t>Enter Name</w:t>
            </w:r>
            <w:r w:rsidRPr="001060C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4485F" w:rsidRPr="001060CB" w14:paraId="3C3ECABC" w14:textId="77777777" w:rsidTr="003F3A8C">
        <w:trPr>
          <w:trHeight w:val="340"/>
        </w:trPr>
        <w:tc>
          <w:tcPr>
            <w:tcW w:w="3256" w:type="dxa"/>
            <w:vAlign w:val="center"/>
          </w:tcPr>
          <w:p w14:paraId="2ACF442E" w14:textId="1A86BDF2" w:rsidR="0084485F" w:rsidRPr="001060CB" w:rsidRDefault="0084485F" w:rsidP="009A050F">
            <w:pPr>
              <w:spacing w:after="5"/>
              <w:ind w:left="0" w:firstLine="0"/>
              <w:rPr>
                <w:b/>
                <w:bCs/>
                <w:sz w:val="20"/>
                <w:szCs w:val="20"/>
              </w:rPr>
            </w:pPr>
            <w:r w:rsidRPr="001060CB">
              <w:rPr>
                <w:b/>
                <w:bCs/>
                <w:sz w:val="20"/>
                <w:szCs w:val="20"/>
              </w:rPr>
              <w:t>Client Name/Cert #</w:t>
            </w:r>
          </w:p>
        </w:tc>
        <w:tc>
          <w:tcPr>
            <w:tcW w:w="7142" w:type="dxa"/>
            <w:vAlign w:val="center"/>
          </w:tcPr>
          <w:p w14:paraId="6C776A88" w14:textId="6D649E57" w:rsidR="0084485F" w:rsidRPr="001060CB" w:rsidRDefault="0084485F" w:rsidP="009A050F">
            <w:pPr>
              <w:spacing w:after="5"/>
              <w:ind w:left="0" w:firstLine="0"/>
              <w:rPr>
                <w:sz w:val="20"/>
                <w:szCs w:val="20"/>
              </w:rPr>
            </w:pPr>
            <w:r w:rsidRPr="001060C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lient Name"/>
                  </w:textInput>
                </w:ffData>
              </w:fldChar>
            </w:r>
            <w:bookmarkStart w:id="1" w:name="Text4"/>
            <w:r w:rsidRPr="001060CB">
              <w:rPr>
                <w:sz w:val="20"/>
                <w:szCs w:val="20"/>
              </w:rPr>
              <w:instrText xml:space="preserve"> FORMTEXT </w:instrText>
            </w:r>
            <w:r w:rsidRPr="001060CB">
              <w:rPr>
                <w:sz w:val="20"/>
                <w:szCs w:val="20"/>
              </w:rPr>
            </w:r>
            <w:r w:rsidRPr="001060CB">
              <w:rPr>
                <w:sz w:val="20"/>
                <w:szCs w:val="20"/>
              </w:rPr>
              <w:fldChar w:fldCharType="separate"/>
            </w:r>
            <w:r w:rsidRPr="001060CB">
              <w:rPr>
                <w:noProof/>
                <w:sz w:val="20"/>
                <w:szCs w:val="20"/>
              </w:rPr>
              <w:t>Client Name</w:t>
            </w:r>
            <w:r w:rsidRPr="001060CB">
              <w:rPr>
                <w:sz w:val="20"/>
                <w:szCs w:val="20"/>
              </w:rPr>
              <w:fldChar w:fldCharType="end"/>
            </w:r>
            <w:bookmarkEnd w:id="1"/>
            <w:r w:rsidRPr="001060CB">
              <w:rPr>
                <w:sz w:val="20"/>
                <w:szCs w:val="20"/>
              </w:rPr>
              <w:t xml:space="preserve"> / </w:t>
            </w:r>
            <w:r w:rsidRPr="001060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ertificate #"/>
                  </w:textInput>
                </w:ffData>
              </w:fldChar>
            </w:r>
            <w:bookmarkStart w:id="2" w:name="Text5"/>
            <w:r w:rsidRPr="001060CB">
              <w:rPr>
                <w:sz w:val="20"/>
                <w:szCs w:val="20"/>
              </w:rPr>
              <w:instrText xml:space="preserve"> FORMTEXT </w:instrText>
            </w:r>
            <w:r w:rsidRPr="001060CB">
              <w:rPr>
                <w:sz w:val="20"/>
                <w:szCs w:val="20"/>
              </w:rPr>
            </w:r>
            <w:r w:rsidRPr="001060CB">
              <w:rPr>
                <w:sz w:val="20"/>
                <w:szCs w:val="20"/>
              </w:rPr>
              <w:fldChar w:fldCharType="separate"/>
            </w:r>
            <w:r w:rsidRPr="001060CB">
              <w:rPr>
                <w:noProof/>
                <w:sz w:val="20"/>
                <w:szCs w:val="20"/>
              </w:rPr>
              <w:t>Certificate #</w:t>
            </w:r>
            <w:r w:rsidRPr="001060CB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65D2C87" w14:textId="77777777" w:rsidR="001756D0" w:rsidRDefault="001756D0" w:rsidP="001060CB">
      <w:pPr>
        <w:spacing w:after="0" w:line="240" w:lineRule="auto"/>
        <w:ind w:left="0" w:firstLine="0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9"/>
        <w:gridCol w:w="19"/>
        <w:gridCol w:w="4233"/>
        <w:gridCol w:w="19"/>
        <w:gridCol w:w="2419"/>
        <w:gridCol w:w="19"/>
        <w:gridCol w:w="2595"/>
        <w:gridCol w:w="19"/>
      </w:tblGrid>
      <w:tr w:rsidR="001060CB" w:rsidRPr="00945F7C" w14:paraId="2608CD06" w14:textId="77777777" w:rsidTr="008A06EF">
        <w:tc>
          <w:tcPr>
            <w:tcW w:w="1148" w:type="dxa"/>
            <w:gridSpan w:val="2"/>
            <w:vAlign w:val="center"/>
          </w:tcPr>
          <w:p w14:paraId="6EB320B1" w14:textId="35659372" w:rsidR="001060CB" w:rsidRPr="00945F7C" w:rsidRDefault="001756D0" w:rsidP="00FA086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945F7C">
              <w:rPr>
                <w:b/>
                <w:bCs/>
                <w:sz w:val="22"/>
              </w:rPr>
              <w:t>Criterion</w:t>
            </w:r>
          </w:p>
        </w:tc>
        <w:tc>
          <w:tcPr>
            <w:tcW w:w="4252" w:type="dxa"/>
            <w:gridSpan w:val="2"/>
          </w:tcPr>
          <w:p w14:paraId="68FA23E1" w14:textId="153809DC" w:rsidR="001060CB" w:rsidRPr="00945F7C" w:rsidRDefault="001756D0" w:rsidP="001060CB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945F7C">
              <w:rPr>
                <w:b/>
                <w:bCs/>
                <w:sz w:val="22"/>
              </w:rPr>
              <w:t>Description</w:t>
            </w:r>
          </w:p>
        </w:tc>
        <w:tc>
          <w:tcPr>
            <w:tcW w:w="2438" w:type="dxa"/>
            <w:gridSpan w:val="2"/>
          </w:tcPr>
          <w:p w14:paraId="5F3F590F" w14:textId="46C78B97" w:rsidR="001060CB" w:rsidRPr="00945F7C" w:rsidRDefault="006129E4" w:rsidP="001060CB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Confirmed as </w:t>
            </w:r>
            <w:r w:rsidR="001756D0" w:rsidRPr="00945F7C">
              <w:rPr>
                <w:b/>
                <w:bCs/>
                <w:sz w:val="22"/>
              </w:rPr>
              <w:t>Complian</w:t>
            </w:r>
            <w:r w:rsidR="00945F7C">
              <w:rPr>
                <w:b/>
                <w:bCs/>
                <w:sz w:val="22"/>
              </w:rPr>
              <w:t>t</w:t>
            </w:r>
          </w:p>
        </w:tc>
        <w:tc>
          <w:tcPr>
            <w:tcW w:w="2614" w:type="dxa"/>
            <w:gridSpan w:val="2"/>
          </w:tcPr>
          <w:p w14:paraId="1C488AFD" w14:textId="007D990E" w:rsidR="001060CB" w:rsidRPr="00945F7C" w:rsidRDefault="001756D0" w:rsidP="001060CB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945F7C">
              <w:rPr>
                <w:b/>
                <w:bCs/>
                <w:sz w:val="22"/>
              </w:rPr>
              <w:t>Comments</w:t>
            </w:r>
          </w:p>
        </w:tc>
      </w:tr>
      <w:tr w:rsidR="008A06EF" w:rsidRPr="00945F7C" w14:paraId="24DC054A" w14:textId="77777777" w:rsidTr="008A06EF">
        <w:tc>
          <w:tcPr>
            <w:tcW w:w="1148" w:type="dxa"/>
            <w:gridSpan w:val="2"/>
            <w:vAlign w:val="center"/>
          </w:tcPr>
          <w:p w14:paraId="28EFF5E7" w14:textId="10B052DB" w:rsidR="008A06EF" w:rsidRPr="000A0B93" w:rsidRDefault="008A06EF" w:rsidP="00FA086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0A0B93">
              <w:rPr>
                <w:b/>
                <w:bCs/>
                <w:sz w:val="22"/>
              </w:rPr>
              <w:t>Important</w:t>
            </w:r>
          </w:p>
        </w:tc>
        <w:tc>
          <w:tcPr>
            <w:tcW w:w="9304" w:type="dxa"/>
            <w:gridSpan w:val="6"/>
          </w:tcPr>
          <w:p w14:paraId="22AEBED7" w14:textId="0EF132A9" w:rsidR="008A06EF" w:rsidRPr="000A0B93" w:rsidRDefault="008A06EF" w:rsidP="001060CB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0A0B93">
              <w:rPr>
                <w:b/>
                <w:bCs/>
                <w:sz w:val="22"/>
              </w:rPr>
              <w:t>Please note that the below should NOT be ticked without properly verifying the information</w:t>
            </w:r>
          </w:p>
        </w:tc>
      </w:tr>
      <w:tr w:rsidR="006129E4" w14:paraId="08F18C95" w14:textId="77777777" w:rsidTr="000A0B93">
        <w:tc>
          <w:tcPr>
            <w:tcW w:w="1148" w:type="dxa"/>
            <w:gridSpan w:val="2"/>
            <w:vAlign w:val="center"/>
          </w:tcPr>
          <w:p w14:paraId="5A9A9288" w14:textId="35AADC90" w:rsidR="006129E4" w:rsidRPr="00FA086D" w:rsidRDefault="006129E4" w:rsidP="000A0B9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14:paraId="76F46264" w14:textId="20ABA830" w:rsidR="006129E4" w:rsidRPr="00945F7C" w:rsidRDefault="000A0B93" w:rsidP="000A0B93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confirmed that t</w:t>
            </w:r>
            <w:r w:rsidR="00D9218E">
              <w:rPr>
                <w:sz w:val="18"/>
                <w:szCs w:val="18"/>
              </w:rPr>
              <w:t xml:space="preserve">he client company </w:t>
            </w:r>
            <w:r>
              <w:rPr>
                <w:sz w:val="18"/>
                <w:szCs w:val="18"/>
              </w:rPr>
              <w:t>uses the</w:t>
            </w:r>
            <w:r w:rsidR="006129E4">
              <w:rPr>
                <w:sz w:val="18"/>
                <w:szCs w:val="18"/>
              </w:rPr>
              <w:t xml:space="preserve"> services of a consultant to assist them with their SA8000 Management System.</w:t>
            </w:r>
          </w:p>
        </w:tc>
        <w:tc>
          <w:tcPr>
            <w:tcW w:w="2438" w:type="dxa"/>
            <w:gridSpan w:val="2"/>
            <w:vAlign w:val="center"/>
          </w:tcPr>
          <w:p w14:paraId="186F8141" w14:textId="3C2E34A9" w:rsidR="006129E4" w:rsidRDefault="006129E4" w:rsidP="000A0B93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741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or   No </w:t>
            </w:r>
            <w:sdt>
              <w:sdtPr>
                <w:rPr>
                  <w:sz w:val="22"/>
                </w:rPr>
                <w:id w:val="11741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  <w:tc>
          <w:tcPr>
            <w:tcW w:w="2614" w:type="dxa"/>
            <w:gridSpan w:val="2"/>
            <w:vAlign w:val="center"/>
          </w:tcPr>
          <w:p w14:paraId="08BE55E3" w14:textId="7CFF8FC3" w:rsidR="006129E4" w:rsidRPr="000D44AC" w:rsidRDefault="006129E4" w:rsidP="000A0B9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bookmarkStart w:id="3" w:name="Text7"/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A0B93" w14:paraId="5C791E70" w14:textId="77777777" w:rsidTr="00056026">
        <w:tc>
          <w:tcPr>
            <w:tcW w:w="1148" w:type="dxa"/>
            <w:gridSpan w:val="2"/>
            <w:vAlign w:val="center"/>
          </w:tcPr>
          <w:p w14:paraId="290C05DB" w14:textId="649BC5B6" w:rsidR="000A0B93" w:rsidRPr="00FA086D" w:rsidRDefault="000A0B93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2" w:type="dxa"/>
            <w:gridSpan w:val="2"/>
          </w:tcPr>
          <w:p w14:paraId="4D497847" w14:textId="1F5DDBEC" w:rsidR="000A0B93" w:rsidRPr="000D44AC" w:rsidRDefault="000A0B93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a) the Consultants name and b) Consultancy Company name as appropriate.</w:t>
            </w:r>
          </w:p>
        </w:tc>
        <w:tc>
          <w:tcPr>
            <w:tcW w:w="5052" w:type="dxa"/>
            <w:gridSpan w:val="4"/>
            <w:vAlign w:val="center"/>
          </w:tcPr>
          <w:p w14:paraId="6257C6F9" w14:textId="1B4578AE" w:rsidR="000A0B93" w:rsidRPr="000D44AC" w:rsidRDefault="000A0B93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) Enter Consultants Name"/>
                  </w:textInput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a) Enter Consultants Name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9006D2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) Enter Consultancy Company Name"/>
                  </w:textInput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b) Enter Consultancy Company Name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9006D2">
              <w:rPr>
                <w:sz w:val="20"/>
                <w:szCs w:val="20"/>
              </w:rPr>
              <w:t xml:space="preserve">  _______________</w:t>
            </w:r>
          </w:p>
        </w:tc>
      </w:tr>
      <w:tr w:rsidR="006129E4" w14:paraId="30FF68A1" w14:textId="77777777" w:rsidTr="008A06EF">
        <w:tc>
          <w:tcPr>
            <w:tcW w:w="1148" w:type="dxa"/>
            <w:gridSpan w:val="2"/>
            <w:vAlign w:val="center"/>
          </w:tcPr>
          <w:p w14:paraId="3AAE331A" w14:textId="664AFC61" w:rsidR="006129E4" w:rsidRPr="00FA086D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47EB30B4" w14:textId="7EB874D6" w:rsidR="006129E4" w:rsidRPr="000D44A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D44AC">
              <w:rPr>
                <w:sz w:val="18"/>
                <w:szCs w:val="18"/>
              </w:rPr>
              <w:t xml:space="preserve">The </w:t>
            </w:r>
            <w:sdt>
              <w:sdtPr>
                <w:rPr>
                  <w:sz w:val="18"/>
                  <w:szCs w:val="18"/>
                </w:rPr>
                <w:id w:val="1657348763"/>
                <w:placeholder>
                  <w:docPart w:val="AB116289F103486EB60ABCDAD779FEDC"/>
                </w:placeholder>
                <w:showingPlcHdr/>
                <w:dropDownList>
                  <w:listItem w:value="Choose an item."/>
                  <w:listItem w:displayText="Applicant Company" w:value="Applicant Company"/>
                  <w:listItem w:displayText="Certified Company" w:value="Certified Company"/>
                </w:dropDownList>
              </w:sdtPr>
              <w:sdtEndPr/>
              <w:sdtContent>
                <w:r w:rsidRPr="000D44A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0D44AC">
              <w:rPr>
                <w:sz w:val="18"/>
                <w:szCs w:val="18"/>
              </w:rPr>
              <w:t xml:space="preserve"> is using the services of a consultant </w:t>
            </w:r>
            <w:r>
              <w:rPr>
                <w:sz w:val="18"/>
                <w:szCs w:val="18"/>
              </w:rPr>
              <w:t xml:space="preserve">and has </w:t>
            </w:r>
            <w:r w:rsidRPr="000D44AC">
              <w:rPr>
                <w:sz w:val="18"/>
                <w:szCs w:val="18"/>
              </w:rPr>
              <w:t>enter</w:t>
            </w:r>
            <w:r>
              <w:rPr>
                <w:sz w:val="18"/>
                <w:szCs w:val="18"/>
              </w:rPr>
              <w:t>ed</w:t>
            </w:r>
            <w:r w:rsidRPr="000D44AC">
              <w:rPr>
                <w:sz w:val="18"/>
                <w:szCs w:val="18"/>
              </w:rPr>
              <w:t xml:space="preserve"> a formally documented and legally binding contractual agreement with th</w:t>
            </w:r>
            <w:r>
              <w:rPr>
                <w:sz w:val="18"/>
                <w:szCs w:val="18"/>
              </w:rPr>
              <w:t>at</w:t>
            </w:r>
            <w:r w:rsidRPr="000D44AC">
              <w:rPr>
                <w:sz w:val="18"/>
                <w:szCs w:val="18"/>
              </w:rPr>
              <w:t xml:space="preserve"> consultant (the “consultant contract”). </w:t>
            </w:r>
          </w:p>
        </w:tc>
        <w:tc>
          <w:tcPr>
            <w:tcW w:w="2438" w:type="dxa"/>
            <w:gridSpan w:val="2"/>
            <w:vAlign w:val="center"/>
          </w:tcPr>
          <w:p w14:paraId="7F96E29B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874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72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24B85570" w14:textId="6896A9D4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433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4EB280AE" w14:textId="03B4A3E4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0A2E0A90" w14:textId="77777777" w:rsidTr="008A06EF">
        <w:tc>
          <w:tcPr>
            <w:tcW w:w="1148" w:type="dxa"/>
            <w:gridSpan w:val="2"/>
            <w:vAlign w:val="center"/>
          </w:tcPr>
          <w:p w14:paraId="515DC506" w14:textId="65C0FC56" w:rsidR="006129E4" w:rsidRPr="00FA086D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</w:tcPr>
          <w:p w14:paraId="155C5D89" w14:textId="3AE22DED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The consultant</w:t>
            </w:r>
            <w:r>
              <w:rPr>
                <w:sz w:val="18"/>
                <w:szCs w:val="18"/>
              </w:rPr>
              <w:t>’s</w:t>
            </w:r>
            <w:r w:rsidRPr="00945F7C">
              <w:rPr>
                <w:sz w:val="18"/>
                <w:szCs w:val="18"/>
              </w:rPr>
              <w:t xml:space="preserve"> contract specifi</w:t>
            </w:r>
            <w:r>
              <w:rPr>
                <w:sz w:val="18"/>
                <w:szCs w:val="18"/>
              </w:rPr>
              <w:t>es</w:t>
            </w:r>
            <w:r w:rsidRPr="00945F7C">
              <w:rPr>
                <w:sz w:val="18"/>
                <w:szCs w:val="18"/>
              </w:rPr>
              <w:t xml:space="preserve"> the requirements, expectations/deliverables, and limitations for a </w:t>
            </w:r>
            <w:r>
              <w:rPr>
                <w:sz w:val="18"/>
                <w:szCs w:val="18"/>
              </w:rPr>
              <w:t>“</w:t>
            </w:r>
            <w:r w:rsidRPr="00945F7C">
              <w:rPr>
                <w:sz w:val="18"/>
                <w:szCs w:val="18"/>
              </w:rPr>
              <w:t>limited-time consultant engagement</w:t>
            </w:r>
            <w:r>
              <w:rPr>
                <w:sz w:val="18"/>
                <w:szCs w:val="18"/>
              </w:rPr>
              <w:t>”</w:t>
            </w:r>
            <w:r w:rsidRPr="00945F7C">
              <w:rPr>
                <w:sz w:val="18"/>
                <w:szCs w:val="18"/>
              </w:rPr>
              <w:t xml:space="preserve"> in accordance with the “consultant definition” (outlined </w:t>
            </w:r>
            <w:r>
              <w:rPr>
                <w:sz w:val="18"/>
                <w:szCs w:val="18"/>
              </w:rPr>
              <w:t>in SAAS Procedure 200 Advisory 2022-1</w:t>
            </w:r>
            <w:r w:rsidRPr="00945F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945F7C">
              <w:rPr>
                <w:sz w:val="18"/>
                <w:szCs w:val="18"/>
              </w:rPr>
              <w:t>lause D) and the other requirements of th</w:t>
            </w:r>
            <w:r>
              <w:rPr>
                <w:sz w:val="18"/>
                <w:szCs w:val="18"/>
              </w:rPr>
              <w:t>at</w:t>
            </w:r>
            <w:r w:rsidRPr="00945F7C">
              <w:rPr>
                <w:sz w:val="18"/>
                <w:szCs w:val="18"/>
              </w:rPr>
              <w:t xml:space="preserve"> document. </w:t>
            </w:r>
          </w:p>
        </w:tc>
        <w:tc>
          <w:tcPr>
            <w:tcW w:w="2438" w:type="dxa"/>
            <w:gridSpan w:val="2"/>
            <w:vAlign w:val="center"/>
          </w:tcPr>
          <w:p w14:paraId="0F6EA98C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547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83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137D08E5" w14:textId="236B18BB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268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3ECAEE8A" w14:textId="2554DF3D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6BCCE44E" w14:textId="77777777" w:rsidTr="008A06EF">
        <w:tc>
          <w:tcPr>
            <w:tcW w:w="1148" w:type="dxa"/>
            <w:gridSpan w:val="2"/>
            <w:vAlign w:val="center"/>
          </w:tcPr>
          <w:p w14:paraId="2357F567" w14:textId="379D6D0C" w:rsidR="006129E4" w:rsidRPr="00FA086D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</w:tcPr>
          <w:p w14:paraId="006E4803" w14:textId="0568C701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D44AC">
              <w:rPr>
                <w:sz w:val="18"/>
                <w:szCs w:val="18"/>
              </w:rPr>
              <w:t xml:space="preserve">The </w:t>
            </w:r>
            <w:sdt>
              <w:sdtPr>
                <w:rPr>
                  <w:sz w:val="18"/>
                  <w:szCs w:val="18"/>
                </w:rPr>
                <w:id w:val="-133943876"/>
                <w:placeholder>
                  <w:docPart w:val="5BE47E1B7D894A2195CDDFD4503E9ED8"/>
                </w:placeholder>
                <w:showingPlcHdr/>
                <w:dropDownList>
                  <w:listItem w:value="Choose an item."/>
                  <w:listItem w:displayText="Applicant Company" w:value="Applicant Company"/>
                  <w:listItem w:displayText="Certified Company" w:value="Certified Company"/>
                </w:dropDownList>
              </w:sdtPr>
              <w:sdtEndPr/>
              <w:sdtContent>
                <w:r w:rsidRPr="000D44A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0D44AC">
              <w:rPr>
                <w:sz w:val="18"/>
                <w:szCs w:val="18"/>
              </w:rPr>
              <w:t xml:space="preserve"> is </w:t>
            </w:r>
            <w:r w:rsidRPr="00945F7C">
              <w:rPr>
                <w:sz w:val="18"/>
                <w:szCs w:val="18"/>
              </w:rPr>
              <w:t>ensur</w:t>
            </w:r>
            <w:r>
              <w:rPr>
                <w:sz w:val="18"/>
                <w:szCs w:val="18"/>
              </w:rPr>
              <w:t>ing</w:t>
            </w:r>
            <w:r w:rsidRPr="00945F7C">
              <w:rPr>
                <w:sz w:val="18"/>
                <w:szCs w:val="18"/>
              </w:rPr>
              <w:t xml:space="preserve"> that the consultant always operates in accordance with the terms of the consultant contract in a transparent and ethical manner with respect to SA8000 and related requirements.  </w:t>
            </w:r>
          </w:p>
        </w:tc>
        <w:tc>
          <w:tcPr>
            <w:tcW w:w="2438" w:type="dxa"/>
            <w:gridSpan w:val="2"/>
            <w:vAlign w:val="center"/>
          </w:tcPr>
          <w:p w14:paraId="34DE1F23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120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081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21CD5B88" w14:textId="485D5B1B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885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5E3D2BF9" w14:textId="4404F2B0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6AEC004D" w14:textId="77777777" w:rsidTr="008A06EF">
        <w:tc>
          <w:tcPr>
            <w:tcW w:w="1148" w:type="dxa"/>
            <w:gridSpan w:val="2"/>
            <w:vAlign w:val="center"/>
          </w:tcPr>
          <w:p w14:paraId="6F5EFADF" w14:textId="2D6D3E3A" w:rsidR="006129E4" w:rsidRPr="00FA086D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</w:tcPr>
          <w:p w14:paraId="29CB3785" w14:textId="7C1A5551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 xml:space="preserve">The consultant relationship and responsibilities </w:t>
            </w:r>
            <w:r>
              <w:rPr>
                <w:sz w:val="18"/>
                <w:szCs w:val="18"/>
              </w:rPr>
              <w:t>are</w:t>
            </w:r>
            <w:r w:rsidRPr="00945F7C">
              <w:rPr>
                <w:sz w:val="18"/>
                <w:szCs w:val="18"/>
              </w:rPr>
              <w:t xml:space="preserve"> transparent within the </w:t>
            </w:r>
            <w:sdt>
              <w:sdtPr>
                <w:rPr>
                  <w:sz w:val="18"/>
                  <w:szCs w:val="18"/>
                </w:rPr>
                <w:id w:val="-918095042"/>
                <w:placeholder>
                  <w:docPart w:val="ED73957252AB44A2AEA4E78197D71220"/>
                </w:placeholder>
                <w:showingPlcHdr/>
                <w:dropDownList>
                  <w:listItem w:value="Choose an item."/>
                  <w:listItem w:displayText="Applicant Company" w:value="Applicant Company"/>
                  <w:listItem w:displayText="Certified Company" w:value="Certified Company"/>
                </w:dropDownList>
              </w:sdtPr>
              <w:sdtEndPr/>
              <w:sdtContent>
                <w:r w:rsidRPr="000D44A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0D44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that their SA8000 </w:t>
            </w:r>
            <w:r w:rsidRPr="00945F7C">
              <w:rPr>
                <w:sz w:val="18"/>
                <w:szCs w:val="18"/>
              </w:rPr>
              <w:t xml:space="preserve">management system </w:t>
            </w:r>
            <w:r>
              <w:rPr>
                <w:sz w:val="18"/>
                <w:szCs w:val="18"/>
              </w:rPr>
              <w:t>is</w:t>
            </w:r>
            <w:r w:rsidRPr="00945F7C">
              <w:rPr>
                <w:sz w:val="18"/>
                <w:szCs w:val="18"/>
              </w:rPr>
              <w:t xml:space="preserve"> understood by the company’s personnel at all levels. </w:t>
            </w:r>
          </w:p>
        </w:tc>
        <w:tc>
          <w:tcPr>
            <w:tcW w:w="2438" w:type="dxa"/>
            <w:gridSpan w:val="2"/>
            <w:vAlign w:val="center"/>
          </w:tcPr>
          <w:p w14:paraId="1C3D4E1D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542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812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741DC28E" w14:textId="76EA7FE7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99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34BDA83D" w14:textId="0CDF2760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34E0A88C" w14:textId="77777777" w:rsidTr="008A06EF">
        <w:tc>
          <w:tcPr>
            <w:tcW w:w="1148" w:type="dxa"/>
            <w:gridSpan w:val="2"/>
            <w:vAlign w:val="center"/>
          </w:tcPr>
          <w:p w14:paraId="38C8B069" w14:textId="52F8FAE1" w:rsidR="006129E4" w:rsidRPr="00FA086D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A086D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</w:tcPr>
          <w:p w14:paraId="06249174" w14:textId="065610F9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 xml:space="preserve">Upon request, the consultant contract </w:t>
            </w:r>
            <w:r>
              <w:rPr>
                <w:sz w:val="18"/>
                <w:szCs w:val="18"/>
              </w:rPr>
              <w:t>is</w:t>
            </w:r>
            <w:r w:rsidRPr="00945F7C">
              <w:rPr>
                <w:sz w:val="18"/>
                <w:szCs w:val="18"/>
              </w:rPr>
              <w:t xml:space="preserve"> readily available to representatives of the CB, or SAAS, for review and evaluation.</w:t>
            </w:r>
          </w:p>
        </w:tc>
        <w:tc>
          <w:tcPr>
            <w:tcW w:w="2438" w:type="dxa"/>
            <w:gridSpan w:val="2"/>
            <w:vAlign w:val="center"/>
          </w:tcPr>
          <w:p w14:paraId="64A04630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201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786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3ECB26F" w14:textId="73B17C92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918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6A861501" w14:textId="67F654C1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179767F8" w14:textId="77777777" w:rsidTr="008A06EF">
        <w:tc>
          <w:tcPr>
            <w:tcW w:w="1148" w:type="dxa"/>
            <w:gridSpan w:val="2"/>
            <w:vAlign w:val="center"/>
          </w:tcPr>
          <w:p w14:paraId="3F10E734" w14:textId="34BD7257" w:rsidR="006129E4" w:rsidRPr="000A0B93" w:rsidRDefault="006129E4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A0B9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</w:tcPr>
          <w:p w14:paraId="06829DAC" w14:textId="063FA5E1" w:rsidR="006129E4" w:rsidRPr="000A0B93" w:rsidRDefault="006129E4" w:rsidP="008A06E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0B93">
              <w:rPr>
                <w:sz w:val="18"/>
                <w:szCs w:val="18"/>
              </w:rPr>
              <w:t xml:space="preserve">Company management can provide prompt access to its premises </w:t>
            </w:r>
            <w:r w:rsidR="008A06EF" w:rsidRPr="000A0B93">
              <w:rPr>
                <w:sz w:val="18"/>
                <w:szCs w:val="18"/>
              </w:rPr>
              <w:t xml:space="preserve">/site visit/site tour/physical boundary including dormitory, canteen, crèche, health center, </w:t>
            </w:r>
            <w:r w:rsidR="000A0B93">
              <w:rPr>
                <w:sz w:val="18"/>
                <w:szCs w:val="18"/>
              </w:rPr>
              <w:t>as applicable</w:t>
            </w:r>
            <w:r w:rsidR="008A06EF" w:rsidRPr="000A0B9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38" w:type="dxa"/>
            <w:gridSpan w:val="2"/>
            <w:vAlign w:val="center"/>
          </w:tcPr>
          <w:p w14:paraId="5685E133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404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930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5BE7728D" w14:textId="691D4D0C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956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5922655C" w14:textId="701E69DF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DA13FC" w14:paraId="3CA62D1F" w14:textId="77777777" w:rsidTr="008A06EF">
        <w:tc>
          <w:tcPr>
            <w:tcW w:w="1148" w:type="dxa"/>
            <w:gridSpan w:val="2"/>
            <w:shd w:val="clear" w:color="auto" w:fill="auto"/>
            <w:vAlign w:val="center"/>
          </w:tcPr>
          <w:p w14:paraId="60C74618" w14:textId="155F84B0" w:rsidR="00DA13FC" w:rsidRPr="000A0B93" w:rsidRDefault="008A06EF" w:rsidP="00DA13F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A0B93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7D8EEDE" w14:textId="0FFF967B" w:rsidR="00DA13FC" w:rsidRPr="000A0B93" w:rsidRDefault="00DA13FC" w:rsidP="00DA13FC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0B93">
              <w:rPr>
                <w:sz w:val="18"/>
                <w:szCs w:val="18"/>
              </w:rPr>
              <w:t xml:space="preserve">Company management can provide prompt access to the requested documents and records (in </w:t>
            </w:r>
            <w:r w:rsidR="008A06EF" w:rsidRPr="000A0B93">
              <w:rPr>
                <w:sz w:val="18"/>
                <w:szCs w:val="18"/>
              </w:rPr>
              <w:t xml:space="preserve">hard copy or soft copy). 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2032183D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66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862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3850A6EC" w14:textId="3CD8A3F1" w:rsidR="00DA13FC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975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09207146" w14:textId="4A056508" w:rsidR="00DA13FC" w:rsidRPr="000D44AC" w:rsidRDefault="008A06EF" w:rsidP="00DA13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DA13FC" w14:paraId="115F9EA6" w14:textId="77777777" w:rsidTr="008A06EF">
        <w:tc>
          <w:tcPr>
            <w:tcW w:w="1148" w:type="dxa"/>
            <w:gridSpan w:val="2"/>
            <w:shd w:val="clear" w:color="auto" w:fill="auto"/>
            <w:vAlign w:val="center"/>
          </w:tcPr>
          <w:p w14:paraId="7FEEE76C" w14:textId="25DF1322" w:rsidR="00DA13FC" w:rsidRPr="00FA086D" w:rsidRDefault="008A06EF" w:rsidP="00DA13F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3126EA" w14:textId="1771345E" w:rsidR="00DA13FC" w:rsidRPr="00945F7C" w:rsidRDefault="00DA13FC" w:rsidP="00DA13FC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945F7C">
              <w:rPr>
                <w:sz w:val="18"/>
                <w:szCs w:val="18"/>
              </w:rPr>
              <w:t xml:space="preserve">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 xml:space="preserve">take a leading or interventionist role in </w:t>
            </w:r>
            <w:r>
              <w:rPr>
                <w:sz w:val="18"/>
                <w:szCs w:val="18"/>
              </w:rPr>
              <w:t>the clients SA8000</w:t>
            </w:r>
            <w:r w:rsidRPr="00945F7C">
              <w:rPr>
                <w:sz w:val="18"/>
                <w:szCs w:val="18"/>
              </w:rPr>
              <w:t xml:space="preserve"> certification and SA8000 audit activities. 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6CE2ACA2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056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621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77AEA6DC" w14:textId="4F05B604" w:rsidR="00DA13FC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257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02444D8C" w14:textId="59D07038" w:rsidR="00DA13FC" w:rsidRPr="000D44AC" w:rsidRDefault="00DA13FC" w:rsidP="00DA13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DA13FC" w14:paraId="1093D1EB" w14:textId="77777777" w:rsidTr="008A06EF">
        <w:tc>
          <w:tcPr>
            <w:tcW w:w="1148" w:type="dxa"/>
            <w:gridSpan w:val="2"/>
            <w:vAlign w:val="center"/>
          </w:tcPr>
          <w:p w14:paraId="6A6EE4B9" w14:textId="2B9B5E88" w:rsidR="00DA13FC" w:rsidRPr="00FA086D" w:rsidRDefault="008A06EF" w:rsidP="00DA13F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</w:tcPr>
          <w:p w14:paraId="3B497402" w14:textId="6C579E48" w:rsidR="00DA13FC" w:rsidRPr="00945F7C" w:rsidRDefault="00DA13FC" w:rsidP="00DA13FC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Pr="00945F7C">
              <w:rPr>
                <w:sz w:val="18"/>
                <w:szCs w:val="18"/>
              </w:rPr>
              <w:t xml:space="preserve"> 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 xml:space="preserve">communicate directly with CB Staff and/or Auditors. All communications regarding SA8000 certification </w:t>
            </w:r>
            <w:r>
              <w:rPr>
                <w:sz w:val="18"/>
                <w:szCs w:val="18"/>
              </w:rPr>
              <w:t>are</w:t>
            </w:r>
            <w:r w:rsidRPr="00945F7C">
              <w:rPr>
                <w:sz w:val="18"/>
                <w:szCs w:val="18"/>
              </w:rPr>
              <w:t xml:space="preserve"> between the CB Staff and/or Auditors and the management of </w:t>
            </w:r>
            <w:r>
              <w:rPr>
                <w:sz w:val="18"/>
                <w:szCs w:val="18"/>
              </w:rPr>
              <w:t>the</w:t>
            </w:r>
            <w:r w:rsidRPr="00945F7C">
              <w:rPr>
                <w:sz w:val="18"/>
                <w:szCs w:val="18"/>
              </w:rPr>
              <w:t xml:space="preserve"> client company. </w:t>
            </w:r>
          </w:p>
        </w:tc>
        <w:tc>
          <w:tcPr>
            <w:tcW w:w="2438" w:type="dxa"/>
            <w:gridSpan w:val="2"/>
            <w:vAlign w:val="center"/>
          </w:tcPr>
          <w:p w14:paraId="48E93F29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913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737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0BF452A9" w14:textId="3728DBF5" w:rsidR="00DA13FC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38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3713E062" w14:textId="2C6DF6E0" w:rsidR="00DA13FC" w:rsidRPr="000D44AC" w:rsidRDefault="00DA13FC" w:rsidP="00DA13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DA13FC" w14:paraId="21FC2EB8" w14:textId="77777777" w:rsidTr="008A06EF">
        <w:tc>
          <w:tcPr>
            <w:tcW w:w="1148" w:type="dxa"/>
            <w:gridSpan w:val="2"/>
            <w:vAlign w:val="center"/>
          </w:tcPr>
          <w:p w14:paraId="44D33C4B" w14:textId="7D56326F" w:rsidR="00DA13FC" w:rsidRPr="00FA086D" w:rsidRDefault="008A06EF" w:rsidP="00DA13F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</w:tcPr>
          <w:p w14:paraId="76BCD8AB" w14:textId="1B2E9A9D" w:rsidR="00DA13FC" w:rsidRPr="00945F7C" w:rsidRDefault="00DA13FC" w:rsidP="00DA13FC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945F7C">
              <w:rPr>
                <w:sz w:val="18"/>
                <w:szCs w:val="18"/>
              </w:rPr>
              <w:t xml:space="preserve">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 xml:space="preserve">provide, or arrange the provision of, SA8000-related records on behalf of a company (for example: Internal Audit, Management Review; SPT Activity; Fire Inspection; Occupancy Inspection; Fire Drill; Worker Attendance Summary; Production Summary; Payroll, etc.). Particular attention </w:t>
            </w:r>
            <w:r>
              <w:rPr>
                <w:sz w:val="18"/>
                <w:szCs w:val="18"/>
              </w:rPr>
              <w:t xml:space="preserve">was taken during this audit to ensure that </w:t>
            </w:r>
            <w:r>
              <w:rPr>
                <w:sz w:val="18"/>
                <w:szCs w:val="18"/>
              </w:rPr>
              <w:lastRenderedPageBreak/>
              <w:t xml:space="preserve">the </w:t>
            </w:r>
            <w:r w:rsidRPr="00945F7C">
              <w:rPr>
                <w:sz w:val="18"/>
                <w:szCs w:val="18"/>
              </w:rPr>
              <w:t xml:space="preserve">company records presented </w:t>
            </w:r>
            <w:r>
              <w:rPr>
                <w:sz w:val="18"/>
                <w:szCs w:val="18"/>
              </w:rPr>
              <w:t>were not</w:t>
            </w:r>
            <w:r w:rsidRPr="00945F7C">
              <w:rPr>
                <w:sz w:val="18"/>
                <w:szCs w:val="18"/>
              </w:rPr>
              <w:t xml:space="preserve"> boilerplate, cut &amp; pasted, falsified, or fabricated</w:t>
            </w:r>
            <w:r>
              <w:rPr>
                <w:sz w:val="18"/>
                <w:szCs w:val="18"/>
              </w:rPr>
              <w:t xml:space="preserve"> in nature</w:t>
            </w:r>
            <w:r w:rsidRPr="00945F7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38" w:type="dxa"/>
            <w:gridSpan w:val="2"/>
            <w:vAlign w:val="center"/>
          </w:tcPr>
          <w:p w14:paraId="0B667502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lastRenderedPageBreak/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0058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02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5D106A4" w14:textId="74A37F54" w:rsidR="00DA13FC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079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7EF8986B" w14:textId="11A4C3BF" w:rsidR="00DA13FC" w:rsidRPr="000D44AC" w:rsidRDefault="00DA13FC" w:rsidP="00DA13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44A9CE47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64FBCE41" w14:textId="7B90E645" w:rsidR="006129E4" w:rsidRPr="00FA086D" w:rsidRDefault="005F14C2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br w:type="page"/>
            </w:r>
            <w:r w:rsidR="008A06EF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</w:tcPr>
          <w:p w14:paraId="2B247326" w14:textId="6666ED27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was confirmed that the </w:t>
            </w:r>
            <w:r w:rsidRPr="00945F7C">
              <w:rPr>
                <w:sz w:val="18"/>
                <w:szCs w:val="18"/>
              </w:rPr>
              <w:t xml:space="preserve">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 xml:space="preserve">any </w:t>
            </w:r>
            <w:r w:rsidRPr="00945F7C">
              <w:rPr>
                <w:sz w:val="18"/>
                <w:szCs w:val="18"/>
              </w:rPr>
              <w:t xml:space="preserve">audit services for the certifying CB. </w:t>
            </w:r>
          </w:p>
        </w:tc>
        <w:tc>
          <w:tcPr>
            <w:tcW w:w="2438" w:type="dxa"/>
            <w:gridSpan w:val="2"/>
            <w:vAlign w:val="center"/>
          </w:tcPr>
          <w:p w14:paraId="4C47AA63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484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559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306242FC" w14:textId="746075FF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346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44B090A4" w14:textId="78F63E17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087F10E5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2135B304" w14:textId="3A6B9C3B" w:rsidR="006129E4" w:rsidRPr="00FA086D" w:rsidRDefault="008A06EF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</w:tcPr>
          <w:p w14:paraId="24215A73" w14:textId="408325F6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945F7C">
              <w:rPr>
                <w:sz w:val="18"/>
                <w:szCs w:val="18"/>
              </w:rPr>
              <w:t xml:space="preserve">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>perform internal audits, management review, or other verification activity on systems/processes developed by the</w:t>
            </w:r>
            <w:r>
              <w:rPr>
                <w:sz w:val="18"/>
                <w:szCs w:val="18"/>
              </w:rPr>
              <w:t>m.</w:t>
            </w:r>
          </w:p>
        </w:tc>
        <w:tc>
          <w:tcPr>
            <w:tcW w:w="2438" w:type="dxa"/>
            <w:gridSpan w:val="2"/>
            <w:vAlign w:val="center"/>
          </w:tcPr>
          <w:p w14:paraId="4423F29B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747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55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2E97B7E2" w14:textId="321F02CB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343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0D76253B" w14:textId="19B8F20B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14DC5290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0D217585" w14:textId="63D5A0C4" w:rsidR="006129E4" w:rsidRPr="00FA086D" w:rsidRDefault="008A06EF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</w:tcPr>
          <w:p w14:paraId="57A61D3F" w14:textId="1149406B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Pr="00945F7C">
              <w:rPr>
                <w:sz w:val="18"/>
                <w:szCs w:val="18"/>
              </w:rPr>
              <w:t xml:space="preserve"> Consultant </w:t>
            </w:r>
            <w:r>
              <w:rPr>
                <w:sz w:val="18"/>
                <w:szCs w:val="18"/>
              </w:rPr>
              <w:t xml:space="preserve">does not </w:t>
            </w:r>
            <w:r w:rsidRPr="00945F7C">
              <w:rPr>
                <w:sz w:val="18"/>
                <w:szCs w:val="18"/>
              </w:rPr>
              <w:t xml:space="preserve">require that </w:t>
            </w:r>
            <w:r>
              <w:rPr>
                <w:sz w:val="18"/>
                <w:szCs w:val="18"/>
              </w:rPr>
              <w:t>the</w:t>
            </w:r>
            <w:r w:rsidRPr="00945F7C">
              <w:rPr>
                <w:sz w:val="18"/>
                <w:szCs w:val="18"/>
              </w:rPr>
              <w:t xml:space="preserve"> company use the services of consultant (or related individual/organisation) to provide SA8000-related services (for example: to resolve a CB non-conformity; to provide services ancillary to maintaining SA8000 certification; etc.). </w:t>
            </w:r>
          </w:p>
        </w:tc>
        <w:tc>
          <w:tcPr>
            <w:tcW w:w="2438" w:type="dxa"/>
            <w:gridSpan w:val="2"/>
            <w:vAlign w:val="center"/>
          </w:tcPr>
          <w:p w14:paraId="6DF5B3F6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836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0188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1ABCE0FE" w14:textId="0605DAD5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849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5B10215A" w14:textId="672A42DF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37121F78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34654E9B" w14:textId="6FF3DA27" w:rsidR="006129E4" w:rsidRPr="00FA086D" w:rsidRDefault="008A06EF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</w:tcPr>
          <w:p w14:paraId="2D854D01" w14:textId="1C90F6FC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</w:t>
            </w:r>
            <w:r w:rsidRPr="00945F7C">
              <w:rPr>
                <w:sz w:val="18"/>
                <w:szCs w:val="18"/>
              </w:rPr>
              <w:t xml:space="preserve">indication that </w:t>
            </w:r>
            <w:r>
              <w:rPr>
                <w:sz w:val="18"/>
                <w:szCs w:val="18"/>
              </w:rPr>
              <w:t xml:space="preserve">the </w:t>
            </w:r>
            <w:r w:rsidRPr="00945F7C">
              <w:rPr>
                <w:sz w:val="18"/>
                <w:szCs w:val="18"/>
              </w:rPr>
              <w:t xml:space="preserve">CB </w:t>
            </w:r>
            <w:r>
              <w:rPr>
                <w:sz w:val="18"/>
                <w:szCs w:val="18"/>
              </w:rPr>
              <w:t xml:space="preserve">has </w:t>
            </w:r>
            <w:r w:rsidRPr="00945F7C">
              <w:rPr>
                <w:sz w:val="18"/>
                <w:szCs w:val="18"/>
              </w:rPr>
              <w:t>instructed its auditors to apply a lenient approach (</w:t>
            </w:r>
            <w:r w:rsidR="005F14C2" w:rsidRPr="00945F7C">
              <w:rPr>
                <w:sz w:val="18"/>
                <w:szCs w:val="18"/>
              </w:rPr>
              <w:t>e.g.,</w:t>
            </w:r>
            <w:r w:rsidRPr="00945F7C">
              <w:rPr>
                <w:sz w:val="18"/>
                <w:szCs w:val="18"/>
              </w:rPr>
              <w:t xml:space="preserve"> not evaluating the full scope of a company’s operations; not raising non-conformities; or raising minor non-conformities in lieu of major non-conformities</w:t>
            </w:r>
            <w:r>
              <w:rPr>
                <w:sz w:val="18"/>
                <w:szCs w:val="18"/>
              </w:rPr>
              <w:t xml:space="preserve"> when the client has used a specific Consultant)</w:t>
            </w:r>
            <w:r w:rsidRPr="00945F7C">
              <w:rPr>
                <w:sz w:val="18"/>
                <w:szCs w:val="18"/>
              </w:rPr>
              <w:t xml:space="preserve"> in cases where the company’s management system and/or operations do not fully conform to SA8000 requirements. </w:t>
            </w:r>
          </w:p>
        </w:tc>
        <w:tc>
          <w:tcPr>
            <w:tcW w:w="2438" w:type="dxa"/>
            <w:gridSpan w:val="2"/>
            <w:vAlign w:val="center"/>
          </w:tcPr>
          <w:p w14:paraId="45AF660B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761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668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6DE7D7C8" w14:textId="74EA86F0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893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724E0B3D" w14:textId="5B544BAA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6129E4" w14:paraId="666F2E29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23303E57" w14:textId="6343268C" w:rsidR="006129E4" w:rsidRPr="00FA086D" w:rsidRDefault="008A06EF" w:rsidP="006129E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</w:tcPr>
          <w:p w14:paraId="0CD44735" w14:textId="5AB8D9ED" w:rsidR="006129E4" w:rsidRPr="00945F7C" w:rsidRDefault="006129E4" w:rsidP="006129E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was confirmed that no member of the audit team </w:t>
            </w:r>
            <w:r w:rsidRPr="00945F7C">
              <w:rPr>
                <w:sz w:val="18"/>
                <w:szCs w:val="18"/>
              </w:rPr>
              <w:t xml:space="preserve">or auditor’s relative, or business associate, provides services to the Consultant that advises </w:t>
            </w:r>
            <w:r w:rsidR="005F14C2">
              <w:rPr>
                <w:sz w:val="18"/>
                <w:szCs w:val="18"/>
              </w:rPr>
              <w:t xml:space="preserve">on </w:t>
            </w:r>
            <w:r>
              <w:rPr>
                <w:sz w:val="18"/>
                <w:szCs w:val="18"/>
              </w:rPr>
              <w:t xml:space="preserve">the </w:t>
            </w:r>
            <w:r w:rsidRPr="00945F7C">
              <w:rPr>
                <w:sz w:val="18"/>
                <w:szCs w:val="18"/>
              </w:rPr>
              <w:t xml:space="preserve">company SA8000 management system in the </w:t>
            </w:r>
            <w:r>
              <w:rPr>
                <w:sz w:val="18"/>
                <w:szCs w:val="18"/>
              </w:rPr>
              <w:t xml:space="preserve">client </w:t>
            </w:r>
            <w:r w:rsidRPr="00945F7C">
              <w:rPr>
                <w:sz w:val="18"/>
                <w:szCs w:val="18"/>
              </w:rPr>
              <w:t xml:space="preserve">company. </w:t>
            </w:r>
          </w:p>
        </w:tc>
        <w:tc>
          <w:tcPr>
            <w:tcW w:w="2438" w:type="dxa"/>
            <w:gridSpan w:val="2"/>
            <w:vAlign w:val="center"/>
          </w:tcPr>
          <w:p w14:paraId="77DEBAF7" w14:textId="77777777" w:rsidR="009C6AD7" w:rsidRPr="00125A9C" w:rsidRDefault="009C6AD7" w:rsidP="009C6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6971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874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6BC6730" w14:textId="36B78D51" w:rsidR="006129E4" w:rsidRDefault="009C6AD7" w:rsidP="009C6AD7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97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44CF7959" w14:textId="4BE78CC1" w:rsidR="006129E4" w:rsidRPr="000D44AC" w:rsidRDefault="006129E4" w:rsidP="006129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  <w:tr w:rsidR="008A06EF" w14:paraId="36955EF9" w14:textId="77777777" w:rsidTr="005F14C2">
        <w:trPr>
          <w:gridAfter w:val="1"/>
          <w:wAfter w:w="19" w:type="dxa"/>
        </w:trPr>
        <w:tc>
          <w:tcPr>
            <w:tcW w:w="1129" w:type="dxa"/>
            <w:vAlign w:val="center"/>
          </w:tcPr>
          <w:p w14:paraId="35C360AC" w14:textId="3217C6D6" w:rsidR="008A06EF" w:rsidRPr="000A0B93" w:rsidRDefault="008A06EF" w:rsidP="008A0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A0B93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</w:tcPr>
          <w:p w14:paraId="236089D7" w14:textId="79B68FF0" w:rsidR="008A06EF" w:rsidRPr="000A0B93" w:rsidRDefault="008A06EF" w:rsidP="008A06E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0B93">
              <w:rPr>
                <w:sz w:val="18"/>
                <w:szCs w:val="18"/>
              </w:rPr>
              <w:t>During the audit</w:t>
            </w:r>
            <w:r w:rsidR="000A0B93">
              <w:rPr>
                <w:sz w:val="18"/>
                <w:szCs w:val="18"/>
              </w:rPr>
              <w:t xml:space="preserve">, the </w:t>
            </w:r>
            <w:r w:rsidRPr="000A0B93">
              <w:rPr>
                <w:sz w:val="18"/>
                <w:szCs w:val="18"/>
              </w:rPr>
              <w:t>Client’s Management</w:t>
            </w:r>
            <w:r w:rsidR="000A0B93">
              <w:rPr>
                <w:sz w:val="18"/>
                <w:szCs w:val="18"/>
              </w:rPr>
              <w:t xml:space="preserve">, </w:t>
            </w:r>
            <w:r w:rsidR="00694F26">
              <w:rPr>
                <w:sz w:val="18"/>
                <w:szCs w:val="18"/>
              </w:rPr>
              <w:t>s</w:t>
            </w:r>
            <w:r w:rsidR="00694F26" w:rsidRPr="000A0B93">
              <w:rPr>
                <w:sz w:val="18"/>
                <w:szCs w:val="18"/>
              </w:rPr>
              <w:t>taff,</w:t>
            </w:r>
            <w:r w:rsidRPr="000A0B93">
              <w:rPr>
                <w:sz w:val="18"/>
                <w:szCs w:val="18"/>
              </w:rPr>
              <w:t xml:space="preserve"> and workers </w:t>
            </w:r>
            <w:r w:rsidR="000A0B93">
              <w:rPr>
                <w:sz w:val="18"/>
                <w:szCs w:val="18"/>
              </w:rPr>
              <w:t>were</w:t>
            </w:r>
            <w:r w:rsidRPr="000A0B93">
              <w:rPr>
                <w:sz w:val="18"/>
                <w:szCs w:val="18"/>
              </w:rPr>
              <w:t xml:space="preserve"> able to answer and respond to questions </w:t>
            </w:r>
            <w:r w:rsidR="000A0B93">
              <w:rPr>
                <w:sz w:val="18"/>
                <w:szCs w:val="18"/>
              </w:rPr>
              <w:t>/</w:t>
            </w:r>
            <w:r w:rsidRPr="000A0B93">
              <w:rPr>
                <w:sz w:val="18"/>
                <w:szCs w:val="18"/>
              </w:rPr>
              <w:t>queries/clarification</w:t>
            </w:r>
            <w:r w:rsidR="00D17B50" w:rsidRPr="000A0B93">
              <w:rPr>
                <w:sz w:val="18"/>
                <w:szCs w:val="18"/>
              </w:rPr>
              <w:t xml:space="preserve"> (including knowledge about </w:t>
            </w:r>
            <w:r w:rsidR="000A0B93">
              <w:rPr>
                <w:sz w:val="18"/>
                <w:szCs w:val="18"/>
              </w:rPr>
              <w:t xml:space="preserve">the </w:t>
            </w:r>
            <w:r w:rsidR="00D17B50" w:rsidRPr="000A0B93">
              <w:rPr>
                <w:sz w:val="18"/>
                <w:szCs w:val="18"/>
              </w:rPr>
              <w:t>physical premises, fire safety arrangements)</w:t>
            </w:r>
            <w:r w:rsidRPr="000A0B93">
              <w:rPr>
                <w:sz w:val="18"/>
                <w:szCs w:val="18"/>
              </w:rPr>
              <w:t xml:space="preserve"> sought by Audit team without seeking help/assistance from </w:t>
            </w:r>
            <w:r w:rsidR="000A0B93">
              <w:rPr>
                <w:sz w:val="18"/>
                <w:szCs w:val="18"/>
              </w:rPr>
              <w:t xml:space="preserve">a </w:t>
            </w:r>
            <w:r w:rsidRPr="000A0B93">
              <w:rPr>
                <w:sz w:val="18"/>
                <w:szCs w:val="18"/>
              </w:rPr>
              <w:t xml:space="preserve">consultant. </w:t>
            </w:r>
          </w:p>
        </w:tc>
        <w:tc>
          <w:tcPr>
            <w:tcW w:w="2438" w:type="dxa"/>
            <w:gridSpan w:val="2"/>
            <w:vAlign w:val="center"/>
          </w:tcPr>
          <w:p w14:paraId="3ED6A756" w14:textId="77777777" w:rsidR="00C542C1" w:rsidRPr="00125A9C" w:rsidRDefault="00C542C1" w:rsidP="00C542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 xml:space="preserve">Fully Compliant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1467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25A9C">
              <w:rPr>
                <w:rFonts w:asciiTheme="minorHAnsi" w:hAnsiTheme="minorHAnsi" w:cstheme="minorHAnsi"/>
                <w:sz w:val="22"/>
              </w:rPr>
              <w:t xml:space="preserve">    Partially 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181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994D166" w14:textId="4BDE5C64" w:rsidR="008A06EF" w:rsidRPr="000A0B93" w:rsidRDefault="00C542C1" w:rsidP="00C542C1">
            <w:pPr>
              <w:spacing w:after="0" w:line="240" w:lineRule="auto"/>
              <w:ind w:left="0" w:firstLine="0"/>
              <w:rPr>
                <w:sz w:val="22"/>
              </w:rPr>
            </w:pPr>
            <w:r w:rsidRPr="00125A9C">
              <w:rPr>
                <w:rFonts w:asciiTheme="minorHAnsi" w:hAnsiTheme="minorHAnsi" w:cstheme="minorHAnsi"/>
                <w:sz w:val="22"/>
              </w:rPr>
              <w:t>Non-Compliant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401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A9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6D321D27" w14:textId="136A78DD" w:rsidR="008A06EF" w:rsidRPr="000D44AC" w:rsidRDefault="008A06EF" w:rsidP="008A06E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D44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any additional comments"/>
                  </w:textInput>
                </w:ffData>
              </w:fldChar>
            </w:r>
            <w:r w:rsidRPr="000D44AC">
              <w:rPr>
                <w:sz w:val="20"/>
                <w:szCs w:val="20"/>
              </w:rPr>
              <w:instrText xml:space="preserve"> FORMTEXT </w:instrText>
            </w:r>
            <w:r w:rsidRPr="000D44AC">
              <w:rPr>
                <w:sz w:val="20"/>
                <w:szCs w:val="20"/>
              </w:rPr>
            </w:r>
            <w:r w:rsidRPr="000D44AC">
              <w:rPr>
                <w:sz w:val="20"/>
                <w:szCs w:val="20"/>
              </w:rPr>
              <w:fldChar w:fldCharType="separate"/>
            </w:r>
            <w:r w:rsidRPr="000D44AC">
              <w:rPr>
                <w:noProof/>
                <w:sz w:val="20"/>
                <w:szCs w:val="20"/>
              </w:rPr>
              <w:t>Add any additional comments</w:t>
            </w:r>
            <w:r w:rsidRPr="000D44AC">
              <w:rPr>
                <w:sz w:val="20"/>
                <w:szCs w:val="20"/>
              </w:rPr>
              <w:fldChar w:fldCharType="end"/>
            </w:r>
          </w:p>
        </w:tc>
      </w:tr>
    </w:tbl>
    <w:p w14:paraId="03744EBB" w14:textId="1FFCFC28" w:rsidR="001060CB" w:rsidRDefault="001060CB" w:rsidP="001060CB">
      <w:pPr>
        <w:spacing w:after="0" w:line="240" w:lineRule="auto"/>
        <w:ind w:left="0" w:firstLine="0"/>
        <w:rPr>
          <w:sz w:val="22"/>
        </w:rPr>
      </w:pPr>
    </w:p>
    <w:p w14:paraId="30E8F9B5" w14:textId="058A1EA6" w:rsidR="006129E4" w:rsidRDefault="006129E4" w:rsidP="006129E4">
      <w:pPr>
        <w:spacing w:after="0" w:line="240" w:lineRule="auto"/>
        <w:ind w:left="0" w:firstLine="0"/>
        <w:rPr>
          <w:b/>
          <w:bCs/>
          <w:sz w:val="22"/>
          <w:u w:val="single"/>
        </w:rPr>
      </w:pPr>
      <w:r w:rsidRPr="001756D0">
        <w:rPr>
          <w:b/>
          <w:bCs/>
          <w:sz w:val="22"/>
          <w:u w:val="single"/>
        </w:rPr>
        <w:t>Attestation</w:t>
      </w:r>
      <w:r w:rsidR="005F14C2">
        <w:rPr>
          <w:b/>
          <w:bCs/>
          <w:sz w:val="22"/>
          <w:u w:val="single"/>
        </w:rPr>
        <w:t xml:space="preserve"> By Lead Auditor</w:t>
      </w:r>
    </w:p>
    <w:p w14:paraId="66A875EE" w14:textId="77777777" w:rsidR="005F14C2" w:rsidRPr="001756D0" w:rsidRDefault="005F14C2" w:rsidP="006129E4">
      <w:pPr>
        <w:spacing w:after="0" w:line="240" w:lineRule="auto"/>
        <w:ind w:left="0" w:firstLine="0"/>
        <w:rPr>
          <w:b/>
          <w:bCs/>
          <w:sz w:val="22"/>
          <w:u w:val="single"/>
        </w:rPr>
      </w:pPr>
    </w:p>
    <w:p w14:paraId="3BB10BC2" w14:textId="7535948D" w:rsidR="006F0FF8" w:rsidRDefault="006129E4" w:rsidP="005E097D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 xml:space="preserve">I, the </w:t>
      </w:r>
      <w:r w:rsidR="005E097D">
        <w:rPr>
          <w:sz w:val="22"/>
        </w:rPr>
        <w:t>below</w:t>
      </w:r>
      <w:r>
        <w:rPr>
          <w:sz w:val="22"/>
        </w:rPr>
        <w:t xml:space="preserve">-named Lead Auditor hereby confirm that I </w:t>
      </w:r>
      <w:r w:rsidR="005F14C2">
        <w:rPr>
          <w:sz w:val="22"/>
        </w:rPr>
        <w:t xml:space="preserve">have </w:t>
      </w:r>
      <w:r>
        <w:rPr>
          <w:sz w:val="22"/>
        </w:rPr>
        <w:t xml:space="preserve">verified the criteria as described </w:t>
      </w:r>
      <w:r w:rsidR="005F14C2">
        <w:rPr>
          <w:sz w:val="22"/>
        </w:rPr>
        <w:t>above</w:t>
      </w:r>
      <w:r w:rsidR="005E097D">
        <w:rPr>
          <w:sz w:val="22"/>
        </w:rPr>
        <w:t>.</w:t>
      </w:r>
    </w:p>
    <w:p w14:paraId="2390D82A" w14:textId="06C18F50" w:rsidR="005E097D" w:rsidRDefault="005E097D" w:rsidP="005E097D">
      <w:pPr>
        <w:spacing w:after="0" w:line="240" w:lineRule="auto"/>
        <w:ind w:left="0" w:firstLine="0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440"/>
        <w:gridCol w:w="2160"/>
        <w:gridCol w:w="1980"/>
        <w:gridCol w:w="2250"/>
      </w:tblGrid>
      <w:tr w:rsidR="00C542C1" w:rsidRPr="005E097D" w14:paraId="749A9922" w14:textId="077CD2F3" w:rsidTr="009006D2">
        <w:tc>
          <w:tcPr>
            <w:tcW w:w="1255" w:type="dxa"/>
            <w:vAlign w:val="center"/>
          </w:tcPr>
          <w:p w14:paraId="436F0FA2" w14:textId="6292ABD3" w:rsidR="00C542C1" w:rsidRPr="005E097D" w:rsidRDefault="00C542C1" w:rsidP="005E09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E097D">
              <w:rPr>
                <w:b/>
                <w:bCs/>
                <w:sz w:val="20"/>
                <w:szCs w:val="20"/>
              </w:rPr>
              <w:t>Audit Type</w:t>
            </w:r>
          </w:p>
        </w:tc>
        <w:tc>
          <w:tcPr>
            <w:tcW w:w="1350" w:type="dxa"/>
            <w:vAlign w:val="center"/>
          </w:tcPr>
          <w:p w14:paraId="16B7A0A8" w14:textId="7E5B1E98" w:rsidR="00C542C1" w:rsidRPr="005E097D" w:rsidRDefault="00C542C1" w:rsidP="005E09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E097D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40" w:type="dxa"/>
            <w:vAlign w:val="center"/>
          </w:tcPr>
          <w:p w14:paraId="1D9B089A" w14:textId="4DE7FD35" w:rsidR="00C542C1" w:rsidRPr="005E097D" w:rsidRDefault="00C542C1" w:rsidP="005E09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E097D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160" w:type="dxa"/>
            <w:vAlign w:val="center"/>
          </w:tcPr>
          <w:p w14:paraId="5FA5BEEE" w14:textId="6D0CD713" w:rsidR="00C542C1" w:rsidRPr="005E097D" w:rsidRDefault="00C542C1" w:rsidP="005E09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E097D">
              <w:rPr>
                <w:b/>
                <w:bCs/>
                <w:sz w:val="20"/>
                <w:szCs w:val="20"/>
              </w:rPr>
              <w:t>Lead Auditor Name</w:t>
            </w:r>
          </w:p>
        </w:tc>
        <w:tc>
          <w:tcPr>
            <w:tcW w:w="1980" w:type="dxa"/>
            <w:vAlign w:val="center"/>
          </w:tcPr>
          <w:p w14:paraId="4EC7CBDF" w14:textId="5449018B" w:rsidR="00C542C1" w:rsidRPr="005E097D" w:rsidRDefault="00C542C1" w:rsidP="00C542C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E097D">
              <w:rPr>
                <w:b/>
                <w:bCs/>
                <w:sz w:val="20"/>
                <w:szCs w:val="20"/>
              </w:rPr>
              <w:t>Compliance Confirmed to</w:t>
            </w:r>
            <w:r w:rsidRPr="005E097D">
              <w:rPr>
                <w:b/>
                <w:bCs/>
                <w:sz w:val="20"/>
                <w:szCs w:val="20"/>
              </w:rPr>
              <w:br/>
              <w:t>SAA</w:t>
            </w:r>
            <w:r>
              <w:rPr>
                <w:b/>
                <w:bCs/>
                <w:sz w:val="20"/>
                <w:szCs w:val="20"/>
              </w:rPr>
              <w:t>S Procedure 200 Advisory 2022-1</w:t>
            </w:r>
          </w:p>
        </w:tc>
        <w:tc>
          <w:tcPr>
            <w:tcW w:w="2250" w:type="dxa"/>
            <w:vAlign w:val="center"/>
          </w:tcPr>
          <w:p w14:paraId="5AB55CF6" w14:textId="60E27917" w:rsidR="00C542C1" w:rsidRPr="005E097D" w:rsidRDefault="00C542C1" w:rsidP="009006D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Nonconformities rai</w:t>
            </w:r>
            <w:r w:rsidR="009006D2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ed</w:t>
            </w:r>
          </w:p>
        </w:tc>
      </w:tr>
      <w:tr w:rsidR="00C542C1" w14:paraId="5A720994" w14:textId="09ECED40" w:rsidTr="009006D2">
        <w:tc>
          <w:tcPr>
            <w:tcW w:w="1255" w:type="dxa"/>
          </w:tcPr>
          <w:p w14:paraId="69F1A409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762EE2AE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7FBB1F40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48AAC5C6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C47178C" w14:textId="53F0C966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6B7B2411" w14:textId="0BBF0ADB" w:rsidR="00C542C1" w:rsidRDefault="00C542C1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0533ABD8" w14:textId="2DA42DC9" w:rsidR="00C542C1" w:rsidRDefault="00C542C1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615664FF" w14:textId="7C22D4EC" w:rsidR="00C542C1" w:rsidRDefault="00C542C1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</w:t>
            </w:r>
            <w:r w:rsidR="005E6DCC">
              <w:rPr>
                <w:sz w:val="22"/>
              </w:rPr>
              <w:t xml:space="preserve">   ___</w:t>
            </w:r>
          </w:p>
        </w:tc>
      </w:tr>
      <w:tr w:rsidR="00C542C1" w14:paraId="1A4BB5ED" w14:textId="5D25D1AE" w:rsidTr="009006D2">
        <w:tc>
          <w:tcPr>
            <w:tcW w:w="1255" w:type="dxa"/>
          </w:tcPr>
          <w:p w14:paraId="63E66BFF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19CA11CC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781971C2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032E1797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619F3B43" w14:textId="10C7CF2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073D0838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4B710810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0EE9DCD3" w14:textId="4A4F1EBC" w:rsidR="00C542C1" w:rsidRPr="004179DA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62A0E0B6" w14:textId="21D73D5C" w:rsidTr="009006D2">
        <w:tc>
          <w:tcPr>
            <w:tcW w:w="1255" w:type="dxa"/>
          </w:tcPr>
          <w:p w14:paraId="658F162C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3D5274FE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1F5F1A67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1E84AB00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4DBDA57" w14:textId="5C62BC78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4F33E181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145F02EF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5959AEF6" w14:textId="1C0058FA" w:rsidR="00C542C1" w:rsidRPr="004179DA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0BA2102D" w14:textId="322D11A1" w:rsidTr="009006D2">
        <w:tc>
          <w:tcPr>
            <w:tcW w:w="1255" w:type="dxa"/>
          </w:tcPr>
          <w:p w14:paraId="50D98B6B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44C677E4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0CF22E83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41EF1269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B52B273" w14:textId="52E5355D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16814517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78444ECE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060A1520" w14:textId="6F9031AA" w:rsidR="00C542C1" w:rsidRPr="004179DA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3EEF7C0B" w14:textId="1BE57EF9" w:rsidTr="009006D2">
        <w:tc>
          <w:tcPr>
            <w:tcW w:w="1255" w:type="dxa"/>
          </w:tcPr>
          <w:p w14:paraId="63535381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0EB76ECE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2E22A0BD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017D4C94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3A20923D" w14:textId="3E3D0E99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2CF0FAFA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33D924AF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4E44C79C" w14:textId="2C611B93" w:rsidR="00C542C1" w:rsidRPr="004179DA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51682FEC" w14:textId="59072EFB" w:rsidTr="009006D2">
        <w:tc>
          <w:tcPr>
            <w:tcW w:w="1255" w:type="dxa"/>
          </w:tcPr>
          <w:p w14:paraId="04768745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523015C4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19BFE6C8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720553AE" w14:textId="77777777" w:rsidR="00C542C1" w:rsidRDefault="00C542C1" w:rsidP="005E097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4FBF4057" w14:textId="4765C6F1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  <w:vAlign w:val="center"/>
          </w:tcPr>
          <w:p w14:paraId="25DE225F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55D95B72" w14:textId="77777777" w:rsidR="005E6DCC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03A23F62" w14:textId="0E960274" w:rsidR="00C542C1" w:rsidRPr="004179DA" w:rsidRDefault="005E6DCC" w:rsidP="00BA07E4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Minor   ___</w:t>
            </w:r>
          </w:p>
        </w:tc>
      </w:tr>
      <w:tr w:rsidR="00C542C1" w14:paraId="01CB46F4" w14:textId="277F8E66" w:rsidTr="009006D2">
        <w:tc>
          <w:tcPr>
            <w:tcW w:w="1255" w:type="dxa"/>
          </w:tcPr>
          <w:p w14:paraId="1EF5B34E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52EC6D22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53239B39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1806CCCD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7EB87F2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4AA1EB6E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40D1C7FB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6386AF00" w14:textId="4AF1CD09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1D417BE1" w14:textId="75A7654E" w:rsidTr="009006D2">
        <w:tc>
          <w:tcPr>
            <w:tcW w:w="1255" w:type="dxa"/>
          </w:tcPr>
          <w:p w14:paraId="6E6DB1AA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0145BB5A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6B312829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57DE9D23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23F30D8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491861DB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476EF0B7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31E657F3" w14:textId="06157460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183FD622" w14:textId="4718F665" w:rsidTr="009006D2">
        <w:tc>
          <w:tcPr>
            <w:tcW w:w="1255" w:type="dxa"/>
          </w:tcPr>
          <w:p w14:paraId="743A1D0F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7479BCBC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7D4A74E6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2C739E75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6A92AE91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1DDAC711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6D138E19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23B156A3" w14:textId="223F3465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54056F8D" w14:textId="69F5F5B6" w:rsidTr="009006D2">
        <w:tc>
          <w:tcPr>
            <w:tcW w:w="1255" w:type="dxa"/>
          </w:tcPr>
          <w:p w14:paraId="31A5DD7B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432E7AAB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6924DACB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45EA946F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34D355F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62A02917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35554B45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1BE0308B" w14:textId="24356FD5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1C4221ED" w14:textId="4F3D7290" w:rsidTr="009006D2">
        <w:tc>
          <w:tcPr>
            <w:tcW w:w="1255" w:type="dxa"/>
          </w:tcPr>
          <w:p w14:paraId="6F955F98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50812F39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06FD71DB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4405915C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4A6561B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20CB4684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315CFF89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0360DD7A" w14:textId="57C3EC7B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  <w:tr w:rsidR="00C542C1" w14:paraId="69A01FE7" w14:textId="763F2AC1" w:rsidTr="009006D2">
        <w:tc>
          <w:tcPr>
            <w:tcW w:w="1255" w:type="dxa"/>
          </w:tcPr>
          <w:p w14:paraId="301C4BF4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14:paraId="489A94B9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6D48692D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0DF7D9BD" w14:textId="77777777" w:rsidR="00C542C1" w:rsidRDefault="00C542C1" w:rsidP="00A95BF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7868DAD5" w14:textId="77777777" w:rsidR="00C542C1" w:rsidRDefault="00C542C1" w:rsidP="00BA07E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79DA">
              <w:rPr>
                <w:sz w:val="22"/>
              </w:rPr>
              <w:t>Yes/No</w:t>
            </w:r>
          </w:p>
        </w:tc>
        <w:tc>
          <w:tcPr>
            <w:tcW w:w="2250" w:type="dxa"/>
          </w:tcPr>
          <w:p w14:paraId="6AB930F6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Critical  _</w:t>
            </w:r>
            <w:proofErr w:type="gramEnd"/>
            <w:r>
              <w:rPr>
                <w:sz w:val="22"/>
              </w:rPr>
              <w:t>__</w:t>
            </w:r>
          </w:p>
          <w:p w14:paraId="5D983FA2" w14:textId="77777777" w:rsidR="005E6DCC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Major ___</w:t>
            </w:r>
          </w:p>
          <w:p w14:paraId="705832BC" w14:textId="34CE03C4" w:rsidR="00C542C1" w:rsidRPr="004179DA" w:rsidRDefault="005E6DCC" w:rsidP="005E6DCC">
            <w:pPr>
              <w:spacing w:after="0" w:line="240" w:lineRule="auto"/>
              <w:ind w:left="720" w:firstLine="0"/>
              <w:rPr>
                <w:sz w:val="22"/>
              </w:rPr>
            </w:pPr>
            <w:r>
              <w:rPr>
                <w:sz w:val="22"/>
              </w:rPr>
              <w:t>Minor   ___</w:t>
            </w:r>
          </w:p>
        </w:tc>
      </w:tr>
    </w:tbl>
    <w:p w14:paraId="77D5F29E" w14:textId="6285B6FA" w:rsidR="006F0FF8" w:rsidRDefault="006F0FF8" w:rsidP="008E28BE">
      <w:pPr>
        <w:spacing w:after="0" w:line="240" w:lineRule="auto"/>
        <w:ind w:left="0" w:firstLine="0"/>
      </w:pPr>
    </w:p>
    <w:p w14:paraId="3EC985BD" w14:textId="17EB949F" w:rsidR="005F14C2" w:rsidRDefault="005F14C2" w:rsidP="008E28BE">
      <w:pPr>
        <w:spacing w:after="0" w:line="240" w:lineRule="auto"/>
        <w:ind w:left="0" w:firstLine="0"/>
      </w:pPr>
      <w:r>
        <w:t>Note:</w:t>
      </w:r>
      <w:r w:rsidR="008A06EF">
        <w:t xml:space="preserve"> </w:t>
      </w:r>
    </w:p>
    <w:p w14:paraId="362C5653" w14:textId="3782984B" w:rsidR="005F14C2" w:rsidRDefault="005F14C2" w:rsidP="008E28BE">
      <w:pPr>
        <w:spacing w:after="0" w:line="240" w:lineRule="auto"/>
        <w:ind w:left="0" w:firstLine="0"/>
        <w:rPr>
          <w:i/>
          <w:iCs/>
        </w:rPr>
      </w:pPr>
      <w:r w:rsidRPr="005F14C2">
        <w:rPr>
          <w:i/>
          <w:iCs/>
        </w:rPr>
        <w:t xml:space="preserve">This form </w:t>
      </w:r>
      <w:r w:rsidRPr="005F14C2">
        <w:rPr>
          <w:b/>
          <w:bCs/>
          <w:i/>
          <w:iCs/>
        </w:rPr>
        <w:t>shall be completed</w:t>
      </w:r>
      <w:r w:rsidRPr="005F14C2">
        <w:rPr>
          <w:i/>
          <w:iCs/>
        </w:rPr>
        <w:t xml:space="preserve"> </w:t>
      </w:r>
      <w:r>
        <w:rPr>
          <w:i/>
          <w:iCs/>
        </w:rPr>
        <w:t xml:space="preserve">for </w:t>
      </w:r>
      <w:r w:rsidRPr="005F14C2">
        <w:rPr>
          <w:i/>
          <w:iCs/>
        </w:rPr>
        <w:t>every audit and uploaded to the SAI Data Tool as an attachment to the audit report.</w:t>
      </w:r>
    </w:p>
    <w:p w14:paraId="28194798" w14:textId="77777777" w:rsidR="002924CD" w:rsidRDefault="002924CD" w:rsidP="008E28BE">
      <w:pPr>
        <w:spacing w:after="0" w:line="240" w:lineRule="auto"/>
        <w:ind w:left="0" w:firstLine="0"/>
      </w:pPr>
    </w:p>
    <w:p w14:paraId="7DFE2C67" w14:textId="31A9EEC0" w:rsidR="006F0FF8" w:rsidRPr="006F0FF8" w:rsidRDefault="00517B2A" w:rsidP="006F0FF8">
      <w:pPr>
        <w:spacing w:after="0" w:line="240" w:lineRule="auto"/>
        <w:ind w:left="0" w:firstLine="0"/>
        <w:jc w:val="center"/>
        <w:rPr>
          <w:b/>
          <w:bCs/>
        </w:rPr>
      </w:pPr>
      <w:r w:rsidRPr="006F0FF8">
        <w:rPr>
          <w:b/>
          <w:bCs/>
        </w:rPr>
        <w:t xml:space="preserve">---------- END OF </w:t>
      </w:r>
      <w:r w:rsidR="000A0B93" w:rsidRPr="000A0B93">
        <w:rPr>
          <w:b/>
          <w:bCs/>
        </w:rPr>
        <w:t>SAAS Procedure 200 Advisory 2022-1 – Audit verification form</w:t>
      </w:r>
      <w:r w:rsidRPr="006F0FF8">
        <w:rPr>
          <w:b/>
          <w:bCs/>
        </w:rPr>
        <w:t xml:space="preserve"> ----------</w:t>
      </w:r>
    </w:p>
    <w:sectPr w:rsidR="006F0FF8" w:rsidRPr="006F0FF8" w:rsidSect="00844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81" w:footer="5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E7C6" w14:textId="77777777" w:rsidR="00203A1C" w:rsidRDefault="00203A1C">
      <w:pPr>
        <w:spacing w:after="0" w:line="240" w:lineRule="auto"/>
      </w:pPr>
      <w:r>
        <w:separator/>
      </w:r>
    </w:p>
  </w:endnote>
  <w:endnote w:type="continuationSeparator" w:id="0">
    <w:p w14:paraId="12ADC5E4" w14:textId="77777777" w:rsidR="00203A1C" w:rsidRDefault="002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CEF3" w14:textId="77777777" w:rsidR="00B072B2" w:rsidRDefault="00D17B50">
    <w:pPr>
      <w:tabs>
        <w:tab w:val="center" w:pos="4321"/>
        <w:tab w:val="right" w:pos="9340"/>
      </w:tabs>
      <w:spacing w:after="0" w:line="259" w:lineRule="auto"/>
      <w:ind w:left="0" w:right="-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B42E3B" wp14:editId="4D5E6AB8">
              <wp:simplePos x="0" y="0"/>
              <wp:positionH relativeFrom="page">
                <wp:posOffset>895985</wp:posOffset>
              </wp:positionH>
              <wp:positionV relativeFrom="page">
                <wp:posOffset>9549130</wp:posOffset>
              </wp:positionV>
              <wp:extent cx="5979796" cy="8585"/>
              <wp:effectExtent l="0" t="0" r="0" b="0"/>
              <wp:wrapSquare wrapText="bothSides"/>
              <wp:docPr id="15117" name="Group 15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8585"/>
                        <a:chOff x="0" y="0"/>
                        <a:chExt cx="5979796" cy="8585"/>
                      </a:xfrm>
                    </wpg:grpSpPr>
                    <wps:wsp>
                      <wps:cNvPr id="15355" name="Shape 15355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5B2F8B" id="Group 15117" o:spid="_x0000_s1026" style="position:absolute;margin-left:70.55pt;margin-top:751.9pt;width:470.85pt;height:.7pt;z-index:251658240;mso-position-horizontal-relative:page;mso-position-vertical-relative:page" coordsize="5979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">
              <v:shape id="Shape 15355" o:spid="_x0000_s1027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" path="m,l5979796,r,9144l,9144,,e" fillcolor="black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© 2022 Social Accountability International </w:t>
    </w:r>
    <w:proofErr w:type="gramStart"/>
    <w:r>
      <w:rPr>
        <w:sz w:val="16"/>
      </w:rPr>
      <w:tab/>
      <w:t xml:space="preserve">  </w:t>
    </w:r>
    <w:r>
      <w:rPr>
        <w:sz w:val="16"/>
      </w:rPr>
      <w:tab/>
    </w:r>
    <w:proofErr w:type="gramEnd"/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7</w:t>
      </w:r>
    </w:fldSimple>
    <w:r>
      <w:rPr>
        <w:sz w:val="16"/>
      </w:rPr>
      <w:t xml:space="preserve"> 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03C1" w14:textId="535772FE" w:rsidR="00B072B2" w:rsidRDefault="00B072B2">
    <w:pPr>
      <w:tabs>
        <w:tab w:val="center" w:pos="4321"/>
        <w:tab w:val="right" w:pos="9340"/>
      </w:tabs>
      <w:spacing w:after="0" w:line="259" w:lineRule="auto"/>
      <w:ind w:left="0" w:right="-1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9DDF" w14:textId="77777777" w:rsidR="00B072B2" w:rsidRDefault="00D17B50">
    <w:pPr>
      <w:tabs>
        <w:tab w:val="center" w:pos="4321"/>
        <w:tab w:val="right" w:pos="9340"/>
      </w:tabs>
      <w:spacing w:after="0" w:line="259" w:lineRule="auto"/>
      <w:ind w:left="0" w:right="-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1C594C" wp14:editId="129A7BD3">
              <wp:simplePos x="0" y="0"/>
              <wp:positionH relativeFrom="page">
                <wp:posOffset>895985</wp:posOffset>
              </wp:positionH>
              <wp:positionV relativeFrom="page">
                <wp:posOffset>9549130</wp:posOffset>
              </wp:positionV>
              <wp:extent cx="5979796" cy="8585"/>
              <wp:effectExtent l="0" t="0" r="0" b="0"/>
              <wp:wrapSquare wrapText="bothSides"/>
              <wp:docPr id="14869" name="Group 14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8585"/>
                        <a:chOff x="0" y="0"/>
                        <a:chExt cx="5979796" cy="8585"/>
                      </a:xfrm>
                    </wpg:grpSpPr>
                    <wps:wsp>
                      <wps:cNvPr id="15351" name="Shape 15351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39D4E0" id="Group 14869" o:spid="_x0000_s1026" style="position:absolute;margin-left:70.55pt;margin-top:751.9pt;width:470.85pt;height:.7pt;z-index:251660288;mso-position-horizontal-relative:page;mso-position-vertical-relative:page" coordsize="5979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">
              <v:shape id="Shape 15351" o:spid="_x0000_s1027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" path="m,l5979796,r,9144l,9144,,e" fillcolor="black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© 2022 Social Accountability International </w:t>
    </w:r>
    <w:proofErr w:type="gramStart"/>
    <w:r>
      <w:rPr>
        <w:sz w:val="16"/>
      </w:rPr>
      <w:tab/>
      <w:t xml:space="preserve">  </w:t>
    </w:r>
    <w:r>
      <w:rPr>
        <w:sz w:val="16"/>
      </w:rPr>
      <w:tab/>
    </w:r>
    <w:proofErr w:type="gramEnd"/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7</w:t>
      </w:r>
    </w:fldSimple>
    <w:r>
      <w:rPr>
        <w:sz w:val="16"/>
      </w:rPr>
      <w:t xml:space="preserve">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F965" w14:textId="77777777" w:rsidR="00203A1C" w:rsidRDefault="00203A1C">
      <w:pPr>
        <w:spacing w:after="0" w:line="240" w:lineRule="auto"/>
      </w:pPr>
      <w:r>
        <w:separator/>
      </w:r>
    </w:p>
  </w:footnote>
  <w:footnote w:type="continuationSeparator" w:id="0">
    <w:p w14:paraId="3F37AED7" w14:textId="77777777" w:rsidR="00203A1C" w:rsidRDefault="0020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7" w:tblpY="586"/>
      <w:tblOverlap w:val="never"/>
      <w:tblW w:w="9578" w:type="dxa"/>
      <w:tblInd w:w="0" w:type="dxa"/>
      <w:tblCellMar>
        <w:top w:w="29" w:type="dxa"/>
      </w:tblCellMar>
      <w:tblLook w:val="04A0" w:firstRow="1" w:lastRow="0" w:firstColumn="1" w:lastColumn="0" w:noHBand="0" w:noVBand="1"/>
    </w:tblPr>
    <w:tblGrid>
      <w:gridCol w:w="1728"/>
      <w:gridCol w:w="5401"/>
      <w:gridCol w:w="788"/>
      <w:gridCol w:w="1289"/>
      <w:gridCol w:w="372"/>
    </w:tblGrid>
    <w:tr w:rsidR="00B072B2" w14:paraId="40E0B0ED" w14:textId="77777777">
      <w:trPr>
        <w:trHeight w:val="274"/>
      </w:trPr>
      <w:tc>
        <w:tcPr>
          <w:tcW w:w="1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CEE240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Author: P Scott </w:t>
          </w:r>
          <w:r>
            <w:rPr>
              <w:sz w:val="22"/>
            </w:rPr>
            <w:t xml:space="preserve"> </w:t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CAAD2F" w14:textId="77777777" w:rsidR="00B072B2" w:rsidRDefault="00D17B50">
          <w:pPr>
            <w:spacing w:after="0" w:line="259" w:lineRule="auto"/>
            <w:ind w:left="0" w:firstLine="0"/>
            <w:jc w:val="center"/>
          </w:pPr>
          <w:r>
            <w:rPr>
              <w:sz w:val="16"/>
            </w:rPr>
            <w:t xml:space="preserve">Social Accountability Accreditation Services </w:t>
          </w:r>
          <w:r>
            <w:rPr>
              <w:sz w:val="22"/>
            </w:rPr>
            <w:t xml:space="preserve"> </w:t>
          </w:r>
        </w:p>
      </w:tc>
      <w:tc>
        <w:tcPr>
          <w:tcW w:w="2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62A857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Issue: 1 </w:t>
          </w:r>
          <w:r>
            <w:rPr>
              <w:sz w:val="22"/>
            </w:rPr>
            <w:t xml:space="preserve"> </w:t>
          </w:r>
        </w:p>
      </w:tc>
    </w:tr>
    <w:tr w:rsidR="00B072B2" w14:paraId="63232534" w14:textId="77777777">
      <w:trPr>
        <w:trHeight w:val="229"/>
      </w:trPr>
      <w:tc>
        <w:tcPr>
          <w:tcW w:w="1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F04B18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>Approval: J Brookes</w:t>
          </w:r>
          <w:r>
            <w:rPr>
              <w:sz w:val="22"/>
            </w:rPr>
            <w:t xml:space="preserve"> </w:t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7D923D" w14:textId="77777777" w:rsidR="00B072B2" w:rsidRDefault="00D17B50">
          <w:pPr>
            <w:spacing w:after="0" w:line="259" w:lineRule="auto"/>
            <w:ind w:left="5" w:firstLine="0"/>
            <w:jc w:val="center"/>
          </w:pPr>
          <w:r>
            <w:rPr>
              <w:sz w:val="16"/>
            </w:rPr>
            <w:t>SAAS Procedure 200: SA8000 Advisory 2022-1</w:t>
          </w:r>
          <w:r>
            <w:rPr>
              <w:sz w:val="22"/>
            </w:rPr>
            <w:t xml:space="preserve"> </w:t>
          </w:r>
        </w:p>
      </w:tc>
      <w:tc>
        <w:tcPr>
          <w:tcW w:w="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2B6002AE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Effective:  </w:t>
          </w:r>
        </w:p>
      </w:tc>
      <w:tc>
        <w:tcPr>
          <w:tcW w:w="12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00"/>
        </w:tcPr>
        <w:p w14:paraId="1D53A2DB" w14:textId="77777777" w:rsidR="00B072B2" w:rsidRDefault="00D17B50">
          <w:pPr>
            <w:spacing w:after="0" w:line="259" w:lineRule="auto"/>
            <w:ind w:left="0" w:firstLine="0"/>
            <w:jc w:val="both"/>
          </w:pPr>
          <w:r>
            <w:rPr>
              <w:sz w:val="16"/>
            </w:rPr>
            <w:t>November 25, 2022</w:t>
          </w:r>
        </w:p>
      </w:tc>
      <w:tc>
        <w:tcPr>
          <w:tcW w:w="37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2C9B76A3" w14:textId="77777777" w:rsidR="00B072B2" w:rsidRDefault="00D17B50">
          <w:pPr>
            <w:spacing w:after="0" w:line="259" w:lineRule="auto"/>
            <w:ind w:left="0" w:firstLine="0"/>
          </w:pPr>
          <w:r>
            <w:rPr>
              <w:sz w:val="16"/>
            </w:rPr>
            <w:t xml:space="preserve"> </w:t>
          </w:r>
          <w:r>
            <w:rPr>
              <w:sz w:val="22"/>
            </w:rPr>
            <w:t xml:space="preserve"> </w:t>
          </w:r>
        </w:p>
      </w:tc>
    </w:tr>
  </w:tbl>
  <w:p w14:paraId="56571B80" w14:textId="77777777" w:rsidR="00B072B2" w:rsidRDefault="00D17B5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E4CB" w14:textId="77CA35D9" w:rsidR="00B072B2" w:rsidRDefault="00B072B2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7" w:tblpY="586"/>
      <w:tblOverlap w:val="never"/>
      <w:tblW w:w="9578" w:type="dxa"/>
      <w:tblInd w:w="0" w:type="dxa"/>
      <w:tblCellMar>
        <w:top w:w="29" w:type="dxa"/>
      </w:tblCellMar>
      <w:tblLook w:val="04A0" w:firstRow="1" w:lastRow="0" w:firstColumn="1" w:lastColumn="0" w:noHBand="0" w:noVBand="1"/>
    </w:tblPr>
    <w:tblGrid>
      <w:gridCol w:w="1728"/>
      <w:gridCol w:w="5401"/>
      <w:gridCol w:w="788"/>
      <w:gridCol w:w="1289"/>
      <w:gridCol w:w="372"/>
    </w:tblGrid>
    <w:tr w:rsidR="00B072B2" w14:paraId="4F1A3627" w14:textId="77777777">
      <w:trPr>
        <w:trHeight w:val="274"/>
      </w:trPr>
      <w:tc>
        <w:tcPr>
          <w:tcW w:w="1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4EF414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Author: P Scott </w:t>
          </w:r>
          <w:r>
            <w:rPr>
              <w:sz w:val="22"/>
            </w:rPr>
            <w:t xml:space="preserve"> </w:t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F66461" w14:textId="77777777" w:rsidR="00B072B2" w:rsidRDefault="00D17B50">
          <w:pPr>
            <w:spacing w:after="0" w:line="259" w:lineRule="auto"/>
            <w:ind w:left="0" w:firstLine="0"/>
            <w:jc w:val="center"/>
          </w:pPr>
          <w:r>
            <w:rPr>
              <w:sz w:val="16"/>
            </w:rPr>
            <w:t xml:space="preserve">Social Accountability Accreditation Services </w:t>
          </w:r>
          <w:r>
            <w:rPr>
              <w:sz w:val="22"/>
            </w:rPr>
            <w:t xml:space="preserve"> </w:t>
          </w:r>
        </w:p>
      </w:tc>
      <w:tc>
        <w:tcPr>
          <w:tcW w:w="2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75B128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Issue: 1 </w:t>
          </w:r>
          <w:r>
            <w:rPr>
              <w:sz w:val="22"/>
            </w:rPr>
            <w:t xml:space="preserve"> </w:t>
          </w:r>
        </w:p>
      </w:tc>
    </w:tr>
    <w:tr w:rsidR="00B072B2" w14:paraId="7443E0FD" w14:textId="77777777">
      <w:trPr>
        <w:trHeight w:val="229"/>
      </w:trPr>
      <w:tc>
        <w:tcPr>
          <w:tcW w:w="1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9C6237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>Approval: J Brookes</w:t>
          </w:r>
          <w:r>
            <w:rPr>
              <w:sz w:val="22"/>
            </w:rPr>
            <w:t xml:space="preserve"> </w:t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70AEF8" w14:textId="77777777" w:rsidR="00B072B2" w:rsidRDefault="00D17B50">
          <w:pPr>
            <w:spacing w:after="0" w:line="259" w:lineRule="auto"/>
            <w:ind w:left="5" w:firstLine="0"/>
            <w:jc w:val="center"/>
          </w:pPr>
          <w:r>
            <w:rPr>
              <w:sz w:val="16"/>
            </w:rPr>
            <w:t>SAAS Procedure 200: SA8000 Advisory 2022-1</w:t>
          </w:r>
          <w:r>
            <w:rPr>
              <w:sz w:val="22"/>
            </w:rPr>
            <w:t xml:space="preserve"> </w:t>
          </w:r>
        </w:p>
      </w:tc>
      <w:tc>
        <w:tcPr>
          <w:tcW w:w="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2F55BDF" w14:textId="77777777" w:rsidR="00B072B2" w:rsidRDefault="00D17B50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Effective:  </w:t>
          </w:r>
        </w:p>
      </w:tc>
      <w:tc>
        <w:tcPr>
          <w:tcW w:w="12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00"/>
        </w:tcPr>
        <w:p w14:paraId="49D27CE9" w14:textId="77777777" w:rsidR="00B072B2" w:rsidRDefault="00D17B50">
          <w:pPr>
            <w:spacing w:after="0" w:line="259" w:lineRule="auto"/>
            <w:ind w:left="0" w:firstLine="0"/>
            <w:jc w:val="both"/>
          </w:pPr>
          <w:r>
            <w:rPr>
              <w:sz w:val="16"/>
            </w:rPr>
            <w:t>November 25, 2022</w:t>
          </w:r>
        </w:p>
      </w:tc>
      <w:tc>
        <w:tcPr>
          <w:tcW w:w="37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2B0EDD13" w14:textId="77777777" w:rsidR="00B072B2" w:rsidRDefault="00D17B50">
          <w:pPr>
            <w:spacing w:after="0" w:line="259" w:lineRule="auto"/>
            <w:ind w:left="0" w:firstLine="0"/>
          </w:pPr>
          <w:r>
            <w:rPr>
              <w:sz w:val="16"/>
            </w:rPr>
            <w:t xml:space="preserve"> </w:t>
          </w:r>
          <w:r>
            <w:rPr>
              <w:sz w:val="22"/>
            </w:rPr>
            <w:t xml:space="preserve"> </w:t>
          </w:r>
        </w:p>
      </w:tc>
    </w:tr>
  </w:tbl>
  <w:p w14:paraId="6B1B47DD" w14:textId="77777777" w:rsidR="00B072B2" w:rsidRDefault="00D17B5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C9C"/>
    <w:multiLevelType w:val="hybridMultilevel"/>
    <w:tmpl w:val="F04675AC"/>
    <w:lvl w:ilvl="0" w:tplc="D520D0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414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E90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46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C4C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7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86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D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F1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A7945"/>
    <w:multiLevelType w:val="hybridMultilevel"/>
    <w:tmpl w:val="4642BFDE"/>
    <w:lvl w:ilvl="0" w:tplc="1892189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077CE">
      <w:start w:val="1"/>
      <w:numFmt w:val="lowerLetter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F28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E9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093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5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B5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0C4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A9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6161A"/>
    <w:multiLevelType w:val="hybridMultilevel"/>
    <w:tmpl w:val="2C2E312A"/>
    <w:lvl w:ilvl="0" w:tplc="6BC4A7A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22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6E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9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6C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AF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8E5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46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04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93498"/>
    <w:multiLevelType w:val="hybridMultilevel"/>
    <w:tmpl w:val="D82A4BD2"/>
    <w:lvl w:ilvl="0" w:tplc="39F615F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EA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A82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294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2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C8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A1D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2E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B6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7339A"/>
    <w:multiLevelType w:val="hybridMultilevel"/>
    <w:tmpl w:val="A8404ED2"/>
    <w:lvl w:ilvl="0" w:tplc="3684F8E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59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854C4">
      <w:start w:val="1"/>
      <w:numFmt w:val="bullet"/>
      <w:lvlText w:val="o"/>
      <w:lvlJc w:val="left"/>
      <w:pPr>
        <w:ind w:left="1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CC5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4577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038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B0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A94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C70F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3230B"/>
    <w:multiLevelType w:val="hybridMultilevel"/>
    <w:tmpl w:val="2F120C4E"/>
    <w:lvl w:ilvl="0" w:tplc="7198442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4131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6110">
      <w:start w:val="1"/>
      <w:numFmt w:val="bullet"/>
      <w:lvlText w:val="o"/>
      <w:lvlJc w:val="left"/>
      <w:pPr>
        <w:ind w:left="1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280B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2892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2AF9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A303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49B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443C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C97261"/>
    <w:multiLevelType w:val="hybridMultilevel"/>
    <w:tmpl w:val="83F84658"/>
    <w:lvl w:ilvl="0" w:tplc="04DA9EB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4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B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FA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22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32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59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5D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E76CB5"/>
    <w:multiLevelType w:val="hybridMultilevel"/>
    <w:tmpl w:val="55C60A4A"/>
    <w:lvl w:ilvl="0" w:tplc="10BA36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06E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817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6B3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84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2D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B9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84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4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B2"/>
    <w:rsid w:val="00074C0E"/>
    <w:rsid w:val="00084C6B"/>
    <w:rsid w:val="000A0B93"/>
    <w:rsid w:val="000D44AC"/>
    <w:rsid w:val="00100C93"/>
    <w:rsid w:val="001060CB"/>
    <w:rsid w:val="001336CE"/>
    <w:rsid w:val="001756D0"/>
    <w:rsid w:val="00186BF5"/>
    <w:rsid w:val="001C4E6C"/>
    <w:rsid w:val="00203A1C"/>
    <w:rsid w:val="00221F92"/>
    <w:rsid w:val="0025311D"/>
    <w:rsid w:val="002924CD"/>
    <w:rsid w:val="002A4EFD"/>
    <w:rsid w:val="003E7016"/>
    <w:rsid w:val="003F3A8C"/>
    <w:rsid w:val="0040419F"/>
    <w:rsid w:val="004B40B4"/>
    <w:rsid w:val="004D7A7B"/>
    <w:rsid w:val="00517B2A"/>
    <w:rsid w:val="00523258"/>
    <w:rsid w:val="00541B9E"/>
    <w:rsid w:val="005E097D"/>
    <w:rsid w:val="005E6DCC"/>
    <w:rsid w:val="005F14C2"/>
    <w:rsid w:val="006129E4"/>
    <w:rsid w:val="006803C8"/>
    <w:rsid w:val="00694F26"/>
    <w:rsid w:val="006F0FF8"/>
    <w:rsid w:val="0084485F"/>
    <w:rsid w:val="008A06EF"/>
    <w:rsid w:val="008E106E"/>
    <w:rsid w:val="008E28BE"/>
    <w:rsid w:val="009006D2"/>
    <w:rsid w:val="00945F7C"/>
    <w:rsid w:val="00970513"/>
    <w:rsid w:val="009862FC"/>
    <w:rsid w:val="009864DA"/>
    <w:rsid w:val="009A050F"/>
    <w:rsid w:val="009C6AD7"/>
    <w:rsid w:val="00B072B2"/>
    <w:rsid w:val="00B75754"/>
    <w:rsid w:val="00B851CC"/>
    <w:rsid w:val="00BA07E4"/>
    <w:rsid w:val="00BE1388"/>
    <w:rsid w:val="00C3195B"/>
    <w:rsid w:val="00C542C1"/>
    <w:rsid w:val="00C85414"/>
    <w:rsid w:val="00CC2455"/>
    <w:rsid w:val="00CD1366"/>
    <w:rsid w:val="00D17B50"/>
    <w:rsid w:val="00D91CE9"/>
    <w:rsid w:val="00D9218E"/>
    <w:rsid w:val="00DA13FC"/>
    <w:rsid w:val="00E14F80"/>
    <w:rsid w:val="00F70B53"/>
    <w:rsid w:val="00FA086D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FD7B"/>
  <w15:docId w15:val="{44999B2A-ED89-4762-9F3B-6B32605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CC"/>
    <w:pPr>
      <w:spacing w:after="38" w:line="254" w:lineRule="auto"/>
      <w:ind w:left="1450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485F"/>
    <w:rPr>
      <w:color w:val="808080"/>
    </w:rPr>
  </w:style>
  <w:style w:type="paragraph" w:styleId="Revision">
    <w:name w:val="Revision"/>
    <w:hidden/>
    <w:uiPriority w:val="99"/>
    <w:semiHidden/>
    <w:rsid w:val="00B851CC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16289F103486EB60ABCDAD779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7C8F-383C-4D38-BF1A-5D103892EFC6}"/>
      </w:docPartPr>
      <w:docPartBody>
        <w:p w:rsidR="00DB1073" w:rsidRDefault="00D522B9" w:rsidP="00D522B9">
          <w:pPr>
            <w:pStyle w:val="AB116289F103486EB60ABCDAD779FEDC"/>
          </w:pPr>
          <w:r w:rsidRPr="00AB3648">
            <w:rPr>
              <w:rStyle w:val="PlaceholderText"/>
            </w:rPr>
            <w:t>Choose an item.</w:t>
          </w:r>
        </w:p>
      </w:docPartBody>
    </w:docPart>
    <w:docPart>
      <w:docPartPr>
        <w:name w:val="5BE47E1B7D894A2195CDDFD4503E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D4D2-DC0F-4E55-B191-50F49CEBFDB7}"/>
      </w:docPartPr>
      <w:docPartBody>
        <w:p w:rsidR="00DB1073" w:rsidRDefault="00D522B9" w:rsidP="00D522B9">
          <w:pPr>
            <w:pStyle w:val="5BE47E1B7D894A2195CDDFD4503E9ED8"/>
          </w:pPr>
          <w:r w:rsidRPr="00AB3648">
            <w:rPr>
              <w:rStyle w:val="PlaceholderText"/>
            </w:rPr>
            <w:t>Choose an item.</w:t>
          </w:r>
        </w:p>
      </w:docPartBody>
    </w:docPart>
    <w:docPart>
      <w:docPartPr>
        <w:name w:val="ED73957252AB44A2AEA4E78197D7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5669-5C2A-4C1F-92C4-65321B987E5B}"/>
      </w:docPartPr>
      <w:docPartBody>
        <w:p w:rsidR="00DB1073" w:rsidRDefault="00D522B9" w:rsidP="00D522B9">
          <w:pPr>
            <w:pStyle w:val="ED73957252AB44A2AEA4E78197D71220"/>
          </w:pPr>
          <w:r w:rsidRPr="00AB36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B9"/>
    <w:rsid w:val="00504ECC"/>
    <w:rsid w:val="008D6285"/>
    <w:rsid w:val="00941B9E"/>
    <w:rsid w:val="00BC52B9"/>
    <w:rsid w:val="00D522B9"/>
    <w:rsid w:val="00D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73"/>
    <w:rPr>
      <w:color w:val="808080"/>
    </w:rPr>
  </w:style>
  <w:style w:type="paragraph" w:customStyle="1" w:styleId="AB116289F103486EB60ABCDAD779FEDC">
    <w:name w:val="AB116289F103486EB60ABCDAD779FEDC"/>
    <w:rsid w:val="00D522B9"/>
  </w:style>
  <w:style w:type="paragraph" w:customStyle="1" w:styleId="5BE47E1B7D894A2195CDDFD4503E9ED8">
    <w:name w:val="5BE47E1B7D894A2195CDDFD4503E9ED8"/>
    <w:rsid w:val="00D522B9"/>
  </w:style>
  <w:style w:type="paragraph" w:customStyle="1" w:styleId="ED73957252AB44A2AEA4E78197D71220">
    <w:name w:val="ED73957252AB44A2AEA4E78197D71220"/>
    <w:rsid w:val="00D52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AF21D5C3484F9AF1807D461900E8" ma:contentTypeVersion="14" ma:contentTypeDescription="Create a new document." ma:contentTypeScope="" ma:versionID="36a42f196ca0db4be2a5206c9107cc42">
  <xsd:schema xmlns:xsd="http://www.w3.org/2001/XMLSchema" xmlns:xs="http://www.w3.org/2001/XMLSchema" xmlns:p="http://schemas.microsoft.com/office/2006/metadata/properties" xmlns:ns3="372aa074-b724-4f8e-8e64-3cd604da2bb7" xmlns:ns4="49f3a5d9-4d37-45dc-94e2-6a87accd6e75" targetNamespace="http://schemas.microsoft.com/office/2006/metadata/properties" ma:root="true" ma:fieldsID="a9bd406e522a1646d7c769cba00d127a" ns3:_="" ns4:_="">
    <xsd:import namespace="372aa074-b724-4f8e-8e64-3cd604da2bb7"/>
    <xsd:import namespace="49f3a5d9-4d37-45dc-94e2-6a87accd6e7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a074-b724-4f8e-8e64-3cd604da2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a5d9-4d37-45dc-94e2-6a87accd6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0FDB8-27CD-4C33-85CA-432C44088A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3a5d9-4d37-45dc-94e2-6a87accd6e75"/>
    <ds:schemaRef ds:uri="http://purl.org/dc/terms/"/>
    <ds:schemaRef ds:uri="http://schemas.openxmlformats.org/package/2006/metadata/core-properties"/>
    <ds:schemaRef ds:uri="372aa074-b724-4f8e-8e64-3cd604da2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B95C47-8450-48C7-A5C1-9A22A8B37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A43F5-77F1-4FAB-AD89-7054E403C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8FD13-F43D-4E14-9EB9-344092E2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aa074-b724-4f8e-8e64-3cd604da2bb7"/>
    <ds:schemaRef ds:uri="49f3a5d9-4d37-45dc-94e2-6a87accd6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Procedure200Advisory18EmergencyPreparedness,final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Procedure200Advisory18EmergencyPreparedness,final</dc:title>
  <dc:subject/>
  <dc:creator>lbernstein</dc:creator>
  <cp:keywords/>
  <cp:lastModifiedBy>Lisa Bernstein</cp:lastModifiedBy>
  <cp:revision>2</cp:revision>
  <dcterms:created xsi:type="dcterms:W3CDTF">2022-12-20T15:32:00Z</dcterms:created>
  <dcterms:modified xsi:type="dcterms:W3CDTF">2022-12-20T15:32:00Z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0x01010075E7AF21D5C3484F9AF1807D461900E8</vt:lpwstr>
  </property>
</Properties>
</file>